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22A4" w14:textId="4B6CA5AE" w:rsid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FE66B12" w14:textId="77777777" w:rsid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E4C892" w14:textId="06641E82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АДЫГЕЯ</w:t>
      </w:r>
    </w:p>
    <w:p w14:paraId="5CEF5A2F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63B269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3CC05138" w14:textId="0D8A1C16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 xml:space="preserve">от _________ №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38F89A79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FA14AF" w14:textId="77777777" w:rsidR="00EB52FC" w:rsidRDefault="00EB52FC" w:rsidP="00EB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5E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Об основных направлениях долговой политики Республики Адыгея</w:t>
      </w:r>
    </w:p>
    <w:p w14:paraId="6EF842A8" w14:textId="77777777" w:rsidR="00EB52FC" w:rsidRPr="00505EA4" w:rsidRDefault="00EB52FC" w:rsidP="00EB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BC168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C168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168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168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постановление Кабинета Министров Республики Адыгея от 24 октября 2017 года № 184 «О долговой политике Республики Адыгея на 2018 год и на плановый период 2019 и 2020 годов</w:t>
      </w:r>
      <w:r w:rsidRPr="00505EA4">
        <w:rPr>
          <w:rFonts w:ascii="Times New Roman" w:hAnsi="Times New Roman" w:cs="Times New Roman"/>
          <w:sz w:val="28"/>
          <w:szCs w:val="28"/>
        </w:rPr>
        <w:t>»</w:t>
      </w:r>
    </w:p>
    <w:p w14:paraId="4F7C5DC8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6C7F4D" w14:textId="77777777" w:rsidR="005F6338" w:rsidRDefault="00EB52FC" w:rsidP="00C85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5647">
        <w:rPr>
          <w:rFonts w:ascii="Times New Roman" w:hAnsi="Times New Roman" w:cs="Times New Roman"/>
          <w:bCs/>
          <w:sz w:val="28"/>
          <w:szCs w:val="28"/>
        </w:rPr>
        <w:t xml:space="preserve"> целях эффективного управления государственным долгом</w:t>
      </w:r>
      <w:r w:rsidRPr="00EB5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5647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  <w:r w:rsidR="00C8564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в целях актуализации основных направлений долговой политики Республики Адыгея</w:t>
      </w:r>
      <w:r w:rsidRPr="0059319F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годов, в соответствии с постановлением Правительства Российской Федерации от 30 декабря 2017 года № 1701 «О соглашениях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предусматривают меры по социально-экономическому развитию и оздоровлению государственных финансов субъектов Российской Федерации»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Адыгея </w:t>
      </w:r>
    </w:p>
    <w:p w14:paraId="74D161AB" w14:textId="77777777" w:rsidR="005F6338" w:rsidRDefault="005F6338" w:rsidP="005F63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26AB61" w14:textId="11BF594C" w:rsidR="00C85647" w:rsidRDefault="005F6338" w:rsidP="005F63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47" w:rsidRPr="00C85647">
        <w:rPr>
          <w:rFonts w:ascii="Times New Roman" w:hAnsi="Times New Roman" w:cs="Times New Roman"/>
          <w:bCs/>
          <w:sz w:val="28"/>
          <w:szCs w:val="28"/>
        </w:rPr>
        <w:t>т:</w:t>
      </w:r>
    </w:p>
    <w:p w14:paraId="59ADDFBE" w14:textId="04C1AFB4" w:rsidR="0059319F" w:rsidRDefault="0059319F" w:rsidP="005F6338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9F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E114C3">
        <w:rPr>
          <w:rFonts w:ascii="Times New Roman" w:hAnsi="Times New Roman" w:cs="Times New Roman"/>
          <w:bCs/>
          <w:sz w:val="28"/>
          <w:szCs w:val="28"/>
        </w:rPr>
        <w:t xml:space="preserve"> основные направления долговой политики Республики Адыгея на 201</w:t>
      </w:r>
      <w:r w:rsidR="00E114C3">
        <w:rPr>
          <w:rFonts w:ascii="Times New Roman" w:hAnsi="Times New Roman" w:cs="Times New Roman"/>
          <w:bCs/>
          <w:sz w:val="28"/>
          <w:szCs w:val="28"/>
        </w:rPr>
        <w:t>9</w:t>
      </w:r>
      <w:r w:rsidRPr="00E114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E114C3">
        <w:rPr>
          <w:rFonts w:ascii="Times New Roman" w:hAnsi="Times New Roman" w:cs="Times New Roman"/>
          <w:bCs/>
          <w:sz w:val="28"/>
          <w:szCs w:val="28"/>
        </w:rPr>
        <w:t>20</w:t>
      </w:r>
      <w:r w:rsidRPr="00E114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114C3">
        <w:rPr>
          <w:rFonts w:ascii="Times New Roman" w:hAnsi="Times New Roman" w:cs="Times New Roman"/>
          <w:bCs/>
          <w:sz w:val="28"/>
          <w:szCs w:val="28"/>
        </w:rPr>
        <w:t>1</w:t>
      </w:r>
      <w:r w:rsidRPr="00E114C3">
        <w:rPr>
          <w:rFonts w:ascii="Times New Roman" w:hAnsi="Times New Roman" w:cs="Times New Roman"/>
          <w:bCs/>
          <w:sz w:val="28"/>
          <w:szCs w:val="28"/>
        </w:rPr>
        <w:t xml:space="preserve"> годов согласно приложению </w:t>
      </w:r>
      <w:r w:rsidR="00E114C3">
        <w:rPr>
          <w:rFonts w:ascii="Times New Roman" w:hAnsi="Times New Roman" w:cs="Times New Roman"/>
          <w:bCs/>
          <w:sz w:val="28"/>
          <w:szCs w:val="28"/>
        </w:rPr>
        <w:t>№</w:t>
      </w:r>
      <w:r w:rsidRPr="00E114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2FC">
        <w:rPr>
          <w:rFonts w:ascii="Times New Roman" w:hAnsi="Times New Roman" w:cs="Times New Roman"/>
          <w:bCs/>
          <w:sz w:val="28"/>
          <w:szCs w:val="28"/>
        </w:rPr>
        <w:t>1</w:t>
      </w:r>
      <w:r w:rsidR="00E114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B2CCB5" w14:textId="4C4DCDE9" w:rsidR="00EB52FC" w:rsidRDefault="00EB52FC" w:rsidP="005F6338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59319F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Адыгея</w:t>
      </w:r>
      <w:r w:rsidRPr="0059319F">
        <w:rPr>
          <w:rFonts w:ascii="Times New Roman" w:hAnsi="Times New Roman" w:cs="Times New Roman"/>
          <w:sz w:val="28"/>
          <w:szCs w:val="28"/>
        </w:rPr>
        <w:t xml:space="preserve"> от 24 октября 2017 года № 184 «О</w:t>
      </w:r>
      <w:r w:rsidRPr="0059319F">
        <w:rPr>
          <w:rFonts w:ascii="Times New Roman" w:hAnsi="Times New Roman" w:cs="Times New Roman"/>
          <w:sz w:val="24"/>
          <w:szCs w:val="24"/>
        </w:rPr>
        <w:t xml:space="preserve"> </w:t>
      </w:r>
      <w:r w:rsidRPr="0059319F">
        <w:rPr>
          <w:rFonts w:ascii="Times New Roman" w:hAnsi="Times New Roman" w:cs="Times New Roman"/>
          <w:sz w:val="28"/>
          <w:szCs w:val="28"/>
        </w:rPr>
        <w:t xml:space="preserve">долговой политике Республики Адыгея на 2018 год и на плановый период 2019 и 2020 годов» (далее – постановление) изменение, изложив приложение № 2 к постановлению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319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138A3DC" w14:textId="4E48F52A" w:rsidR="00E114C3" w:rsidRDefault="00E114C3" w:rsidP="005F6338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14C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22FE9" w14:textId="6924EDCF" w:rsid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8C41B2E" w14:textId="26538CA7" w:rsid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E47AD72" w14:textId="4ED5D2E4" w:rsid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0864FE" w14:textId="69176140" w:rsid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0FAD38E" w14:textId="7192B95D" w:rsid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413D17" w14:textId="77777777" w:rsidR="00E114C3" w:rsidRDefault="00E114C3" w:rsidP="00E11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Премьер-министра</w:t>
      </w:r>
    </w:p>
    <w:p w14:paraId="69B22899" w14:textId="4E3548AA" w:rsidR="00E114C3" w:rsidRDefault="00E114C3" w:rsidP="00E11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А.Наролин</w:t>
      </w:r>
      <w:proofErr w:type="spellEnd"/>
    </w:p>
    <w:p w14:paraId="718F34D7" w14:textId="77777777" w:rsidR="00E114C3" w:rsidRPr="00E114C3" w:rsidRDefault="00E114C3" w:rsidP="00E114C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4058ABD" w14:textId="7E6D5DF4" w:rsidR="0059319F" w:rsidRDefault="00593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2E7FE9" w14:textId="323EC849" w:rsidR="00C85647" w:rsidRPr="00C85647" w:rsidRDefault="00C85647" w:rsidP="00C85647">
      <w:pPr>
        <w:autoSpaceDE w:val="0"/>
        <w:autoSpaceDN w:val="0"/>
        <w:adjustRightInd w:val="0"/>
        <w:spacing w:before="280"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EB52FC">
        <w:rPr>
          <w:rFonts w:ascii="Times New Roman" w:hAnsi="Times New Roman" w:cs="Times New Roman"/>
          <w:bCs/>
          <w:sz w:val="28"/>
          <w:szCs w:val="28"/>
        </w:rPr>
        <w:t>1</w:t>
      </w:r>
    </w:p>
    <w:p w14:paraId="7FEDF15F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14:paraId="6651C0A5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14:paraId="695872F3" w14:textId="77777777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</w:p>
    <w:p w14:paraId="013EBB88" w14:textId="382B2959" w:rsidR="00C85647" w:rsidRPr="00C85647" w:rsidRDefault="00C85647" w:rsidP="00C85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от ____________. № ____</w:t>
      </w:r>
    </w:p>
    <w:p w14:paraId="09630E65" w14:textId="77777777" w:rsidR="00C85647" w:rsidRDefault="00C85647" w:rsidP="00D20C95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</w:p>
    <w:p w14:paraId="7D0F4468" w14:textId="3EDB9800" w:rsidR="00D20C95" w:rsidRPr="00343505" w:rsidRDefault="00D20C95" w:rsidP="00D20C95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  <w:r w:rsidRPr="00343505">
        <w:rPr>
          <w:rFonts w:ascii="Times New Roman" w:hAnsi="Times New Roman" w:cs="Times New Roman"/>
          <w:sz w:val="28"/>
          <w:szCs w:val="32"/>
        </w:rPr>
        <w:t>ОСНОВНЫЕ НАПРАВЛЕНИЯ</w:t>
      </w:r>
    </w:p>
    <w:p w14:paraId="4DC04DCE" w14:textId="13118CFF" w:rsidR="00D20C95" w:rsidRPr="00343505" w:rsidRDefault="00D20C95" w:rsidP="00D20C95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  <w:r w:rsidRPr="00343505">
        <w:rPr>
          <w:rFonts w:ascii="Times New Roman" w:hAnsi="Times New Roman" w:cs="Times New Roman"/>
          <w:sz w:val="28"/>
          <w:szCs w:val="32"/>
        </w:rPr>
        <w:t>ДОЛГОВОЙ ПОЛИТИКИ РЕСПУБЛИКИ АДЫГЕЯ НА 2019 ГОД</w:t>
      </w:r>
    </w:p>
    <w:p w14:paraId="6575B3C5" w14:textId="6E21C3B7" w:rsidR="00D20C95" w:rsidRPr="00343505" w:rsidRDefault="00D20C95" w:rsidP="00D20C95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  <w:r w:rsidRPr="00343505">
        <w:rPr>
          <w:rFonts w:ascii="Times New Roman" w:hAnsi="Times New Roman" w:cs="Times New Roman"/>
          <w:sz w:val="28"/>
          <w:szCs w:val="32"/>
        </w:rPr>
        <w:t>И НА ПЛАНОВЫЙ ПЕРИОД 2020 И 2021 ГОДОВ</w:t>
      </w:r>
    </w:p>
    <w:p w14:paraId="6CCC625E" w14:textId="77777777" w:rsidR="009C6ECC" w:rsidRPr="00343505" w:rsidRDefault="009C6ECC" w:rsidP="000F1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14:paraId="6A1E6273" w14:textId="139CF01B" w:rsidR="00EE460A" w:rsidRPr="00E65E3C" w:rsidRDefault="00EE460A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60A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60A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EE460A">
        <w:rPr>
          <w:rFonts w:ascii="Times New Roman" w:hAnsi="Times New Roman" w:cs="Times New Roman"/>
          <w:sz w:val="28"/>
          <w:szCs w:val="28"/>
        </w:rPr>
        <w:t xml:space="preserve"> направлена на обеспечение финансирования дефицита государственного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60A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EE460A">
        <w:rPr>
          <w:rFonts w:ascii="Times New Roman" w:hAnsi="Times New Roman" w:cs="Times New Roman"/>
          <w:sz w:val="28"/>
          <w:szCs w:val="28"/>
        </w:rPr>
        <w:t xml:space="preserve"> и погашения долговых обязательств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60A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EE460A">
        <w:rPr>
          <w:rFonts w:ascii="Times New Roman" w:hAnsi="Times New Roman" w:cs="Times New Roman"/>
          <w:sz w:val="28"/>
          <w:szCs w:val="28"/>
        </w:rPr>
        <w:t xml:space="preserve"> путем привлечения займов на благоприятных условиях, поддержание экономически безопасного уровня государственного долга, поддержание кредитных рейтингов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E460A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EE460A">
        <w:rPr>
          <w:rFonts w:ascii="Times New Roman" w:hAnsi="Times New Roman" w:cs="Times New Roman"/>
          <w:sz w:val="28"/>
          <w:szCs w:val="28"/>
        </w:rPr>
        <w:t>.</w:t>
      </w:r>
    </w:p>
    <w:p w14:paraId="41374673" w14:textId="77777777" w:rsidR="00430CE1" w:rsidRPr="00E65E3C" w:rsidRDefault="00430CE1" w:rsidP="00BD60F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>1. Итоги реализации долговой политики</w:t>
      </w:r>
    </w:p>
    <w:p w14:paraId="009679BB" w14:textId="340FFCB5" w:rsidR="00430CE1" w:rsidRDefault="00430CE1" w:rsidP="00BD60F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5F6338">
        <w:rPr>
          <w:rFonts w:ascii="Times New Roman" w:hAnsi="Times New Roman" w:cs="Times New Roman"/>
          <w:sz w:val="28"/>
          <w:szCs w:val="28"/>
        </w:rPr>
        <w:t>в 2015-2017 годах</w:t>
      </w:r>
    </w:p>
    <w:p w14:paraId="03B4BE80" w14:textId="77777777" w:rsidR="00E65E3C" w:rsidRPr="00E65E3C" w:rsidRDefault="00E65E3C" w:rsidP="00BD60F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05EB30" w14:textId="4BF9DB3A" w:rsidR="00430CE1" w:rsidRPr="00E65E3C" w:rsidRDefault="00430CE1" w:rsidP="00BD60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>За период с 201</w:t>
      </w:r>
      <w:r w:rsidR="00DF1135">
        <w:rPr>
          <w:rFonts w:ascii="Times New Roman" w:hAnsi="Times New Roman" w:cs="Times New Roman"/>
          <w:sz w:val="28"/>
          <w:szCs w:val="28"/>
        </w:rPr>
        <w:t>5</w:t>
      </w:r>
      <w:r w:rsidRPr="00E65E3C">
        <w:rPr>
          <w:rFonts w:ascii="Times New Roman" w:hAnsi="Times New Roman" w:cs="Times New Roman"/>
          <w:sz w:val="28"/>
          <w:szCs w:val="28"/>
        </w:rPr>
        <w:t xml:space="preserve"> года по 201</w:t>
      </w:r>
      <w:r w:rsidR="00DF1135">
        <w:rPr>
          <w:rFonts w:ascii="Times New Roman" w:hAnsi="Times New Roman" w:cs="Times New Roman"/>
          <w:sz w:val="28"/>
          <w:szCs w:val="28"/>
        </w:rPr>
        <w:t>7</w:t>
      </w:r>
      <w:r w:rsidRPr="00E65E3C">
        <w:rPr>
          <w:rFonts w:ascii="Times New Roman" w:hAnsi="Times New Roman" w:cs="Times New Roman"/>
          <w:sz w:val="28"/>
          <w:szCs w:val="28"/>
        </w:rPr>
        <w:t xml:space="preserve"> год объем государственного долга Республики Адыгея увеличился с </w:t>
      </w:r>
      <w:r w:rsidR="00DF1135">
        <w:rPr>
          <w:rFonts w:ascii="Times New Roman" w:hAnsi="Times New Roman" w:cs="Times New Roman"/>
          <w:sz w:val="28"/>
          <w:szCs w:val="28"/>
        </w:rPr>
        <w:t>2 922,2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="00E65E3C" w:rsidRPr="00E65E3C">
        <w:rPr>
          <w:rFonts w:ascii="Times New Roman" w:hAnsi="Times New Roman" w:cs="Times New Roman"/>
          <w:sz w:val="28"/>
          <w:szCs w:val="28"/>
        </w:rPr>
        <w:t>м</w:t>
      </w:r>
      <w:r w:rsidR="00DF1135">
        <w:rPr>
          <w:rFonts w:ascii="Times New Roman" w:hAnsi="Times New Roman" w:cs="Times New Roman"/>
          <w:sz w:val="28"/>
          <w:szCs w:val="28"/>
        </w:rPr>
        <w:t>лн</w:t>
      </w:r>
      <w:r w:rsidR="00E65E3C" w:rsidRPr="00E65E3C">
        <w:rPr>
          <w:rFonts w:ascii="Times New Roman" w:hAnsi="Times New Roman" w:cs="Times New Roman"/>
          <w:sz w:val="28"/>
          <w:szCs w:val="28"/>
        </w:rPr>
        <w:t>.</w:t>
      </w:r>
      <w:r w:rsidRPr="00E65E3C">
        <w:rPr>
          <w:rFonts w:ascii="Times New Roman" w:hAnsi="Times New Roman" w:cs="Times New Roman"/>
          <w:sz w:val="28"/>
          <w:szCs w:val="28"/>
        </w:rPr>
        <w:t xml:space="preserve"> рублей до </w:t>
      </w:r>
      <w:r w:rsidR="00E65E3C" w:rsidRPr="00E65E3C">
        <w:rPr>
          <w:rFonts w:ascii="Times New Roman" w:hAnsi="Times New Roman" w:cs="Times New Roman"/>
          <w:sz w:val="28"/>
          <w:szCs w:val="28"/>
        </w:rPr>
        <w:t>3</w:t>
      </w:r>
      <w:r w:rsidR="00DF1135">
        <w:rPr>
          <w:rFonts w:ascii="Times New Roman" w:hAnsi="Times New Roman" w:cs="Times New Roman"/>
          <w:sz w:val="28"/>
          <w:szCs w:val="28"/>
        </w:rPr>
        <w:t> </w:t>
      </w:r>
      <w:r w:rsidR="00E65E3C" w:rsidRPr="00E65E3C">
        <w:rPr>
          <w:rFonts w:ascii="Times New Roman" w:hAnsi="Times New Roman" w:cs="Times New Roman"/>
          <w:sz w:val="28"/>
          <w:szCs w:val="28"/>
        </w:rPr>
        <w:t>8</w:t>
      </w:r>
      <w:r w:rsidR="00DF1135">
        <w:rPr>
          <w:rFonts w:ascii="Times New Roman" w:hAnsi="Times New Roman" w:cs="Times New Roman"/>
          <w:sz w:val="28"/>
          <w:szCs w:val="28"/>
        </w:rPr>
        <w:t>19,7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="00E65E3C" w:rsidRPr="00E65E3C">
        <w:rPr>
          <w:rFonts w:ascii="Times New Roman" w:hAnsi="Times New Roman" w:cs="Times New Roman"/>
          <w:sz w:val="28"/>
          <w:szCs w:val="28"/>
        </w:rPr>
        <w:t>мл</w:t>
      </w:r>
      <w:r w:rsidR="00DF1135">
        <w:rPr>
          <w:rFonts w:ascii="Times New Roman" w:hAnsi="Times New Roman" w:cs="Times New Roman"/>
          <w:sz w:val="28"/>
          <w:szCs w:val="28"/>
        </w:rPr>
        <w:t>н</w:t>
      </w:r>
      <w:r w:rsidR="00E65E3C" w:rsidRPr="00E65E3C">
        <w:rPr>
          <w:rFonts w:ascii="Times New Roman" w:hAnsi="Times New Roman" w:cs="Times New Roman"/>
          <w:sz w:val="28"/>
          <w:szCs w:val="28"/>
        </w:rPr>
        <w:t xml:space="preserve">. </w:t>
      </w:r>
      <w:r w:rsidRPr="00E65E3C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="00DF1135">
        <w:rPr>
          <w:rFonts w:ascii="Times New Roman" w:hAnsi="Times New Roman" w:cs="Times New Roman"/>
          <w:sz w:val="28"/>
          <w:szCs w:val="28"/>
        </w:rPr>
        <w:t>30</w:t>
      </w:r>
      <w:r w:rsidR="00E65E3C" w:rsidRPr="00E65E3C">
        <w:rPr>
          <w:rFonts w:ascii="Times New Roman" w:hAnsi="Times New Roman" w:cs="Times New Roman"/>
          <w:sz w:val="28"/>
          <w:szCs w:val="28"/>
        </w:rPr>
        <w:t>,</w:t>
      </w:r>
      <w:r w:rsidR="00DF1135">
        <w:rPr>
          <w:rFonts w:ascii="Times New Roman" w:hAnsi="Times New Roman" w:cs="Times New Roman"/>
          <w:sz w:val="28"/>
          <w:szCs w:val="28"/>
        </w:rPr>
        <w:t>7</w:t>
      </w:r>
      <w:r w:rsidRPr="00E65E3C">
        <w:rPr>
          <w:rFonts w:ascii="Times New Roman" w:hAnsi="Times New Roman" w:cs="Times New Roman"/>
          <w:sz w:val="28"/>
          <w:szCs w:val="28"/>
        </w:rPr>
        <w:t xml:space="preserve">%. Рост государственного долга </w:t>
      </w:r>
      <w:r w:rsidR="00E65E3C" w:rsidRPr="00E65E3C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="00E65E3C" w:rsidRPr="00E65E3C">
        <w:rPr>
          <w:rFonts w:ascii="Times New Roman" w:hAnsi="Times New Roman" w:cs="Times New Roman"/>
          <w:sz w:val="28"/>
          <w:szCs w:val="28"/>
        </w:rPr>
        <w:t>обусловлен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Pr="00E114C3">
        <w:rPr>
          <w:rFonts w:ascii="Times New Roman" w:hAnsi="Times New Roman" w:cs="Times New Roman"/>
          <w:sz w:val="28"/>
          <w:szCs w:val="28"/>
        </w:rPr>
        <w:t>замедлением темпов роста экономики</w:t>
      </w:r>
      <w:r w:rsidR="00E65E3C" w:rsidRPr="00E114C3">
        <w:rPr>
          <w:rFonts w:ascii="Times New Roman" w:hAnsi="Times New Roman" w:cs="Times New Roman"/>
          <w:sz w:val="28"/>
          <w:szCs w:val="28"/>
        </w:rPr>
        <w:t xml:space="preserve"> в кризисный период,</w:t>
      </w:r>
      <w:r w:rsidR="00A44C8C" w:rsidRPr="00E114C3">
        <w:rPr>
          <w:rFonts w:ascii="Times New Roman" w:hAnsi="Times New Roman" w:cs="Times New Roman"/>
          <w:sz w:val="28"/>
          <w:szCs w:val="28"/>
        </w:rPr>
        <w:t xml:space="preserve"> </w:t>
      </w:r>
      <w:r w:rsidR="00DF1135" w:rsidRPr="00E114C3">
        <w:rPr>
          <w:rFonts w:ascii="Times New Roman" w:hAnsi="Times New Roman" w:cs="Times New Roman"/>
          <w:sz w:val="28"/>
          <w:szCs w:val="28"/>
        </w:rPr>
        <w:t>существенным</w:t>
      </w:r>
      <w:r w:rsidR="00DF1135" w:rsidRPr="00A44C8C">
        <w:rPr>
          <w:rFonts w:ascii="Times New Roman" w:hAnsi="Times New Roman" w:cs="Times New Roman"/>
          <w:sz w:val="28"/>
          <w:szCs w:val="28"/>
        </w:rPr>
        <w:t xml:space="preserve"> </w:t>
      </w:r>
      <w:r w:rsidR="00E65E3C" w:rsidRPr="00E65E3C">
        <w:rPr>
          <w:rFonts w:ascii="Times New Roman" w:hAnsi="Times New Roman" w:cs="Times New Roman"/>
          <w:sz w:val="28"/>
          <w:szCs w:val="28"/>
        </w:rPr>
        <w:t>сокращением дотаций из федерального бюджета,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="00A44C8C" w:rsidRPr="007D11E8">
        <w:rPr>
          <w:rFonts w:ascii="Times New Roman" w:hAnsi="Times New Roman" w:cs="Times New Roman"/>
          <w:sz w:val="28"/>
          <w:szCs w:val="28"/>
        </w:rPr>
        <w:t>возросш</w:t>
      </w:r>
      <w:r w:rsidR="00A44C8C">
        <w:rPr>
          <w:rFonts w:ascii="Times New Roman" w:hAnsi="Times New Roman" w:cs="Times New Roman"/>
          <w:sz w:val="28"/>
          <w:szCs w:val="28"/>
        </w:rPr>
        <w:t>ей</w:t>
      </w:r>
      <w:r w:rsidR="00A44C8C" w:rsidRPr="007D11E8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A44C8C">
        <w:rPr>
          <w:rFonts w:ascii="Times New Roman" w:hAnsi="Times New Roman" w:cs="Times New Roman"/>
          <w:sz w:val="28"/>
          <w:szCs w:val="28"/>
        </w:rPr>
        <w:t>ой</w:t>
      </w:r>
      <w:r w:rsidR="00A44C8C" w:rsidRPr="007D11E8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A44C8C">
        <w:rPr>
          <w:rFonts w:ascii="Times New Roman" w:hAnsi="Times New Roman" w:cs="Times New Roman"/>
          <w:sz w:val="28"/>
          <w:szCs w:val="28"/>
        </w:rPr>
        <w:t>ой</w:t>
      </w:r>
      <w:r w:rsidR="00A44C8C" w:rsidRPr="007D11E8">
        <w:rPr>
          <w:rFonts w:ascii="Times New Roman" w:hAnsi="Times New Roman" w:cs="Times New Roman"/>
          <w:sz w:val="28"/>
          <w:szCs w:val="28"/>
        </w:rPr>
        <w:t xml:space="preserve"> на</w:t>
      </w:r>
      <w:r w:rsidR="00E114C3">
        <w:rPr>
          <w:rFonts w:ascii="Times New Roman" w:hAnsi="Times New Roman" w:cs="Times New Roman"/>
          <w:sz w:val="28"/>
          <w:szCs w:val="28"/>
        </w:rPr>
        <w:t xml:space="preserve"> </w:t>
      </w:r>
      <w:r w:rsidR="00A44C8C" w:rsidRPr="007D11E8">
        <w:rPr>
          <w:rFonts w:ascii="Times New Roman" w:hAnsi="Times New Roman" w:cs="Times New Roman"/>
          <w:sz w:val="28"/>
          <w:szCs w:val="28"/>
        </w:rPr>
        <w:t>бюджет</w:t>
      </w:r>
      <w:r w:rsidR="00E114C3">
        <w:rPr>
          <w:rFonts w:ascii="Times New Roman" w:hAnsi="Times New Roman" w:cs="Times New Roman"/>
          <w:sz w:val="28"/>
          <w:szCs w:val="28"/>
        </w:rPr>
        <w:t xml:space="preserve"> </w:t>
      </w:r>
      <w:r w:rsidRPr="00E65E3C">
        <w:rPr>
          <w:rFonts w:ascii="Times New Roman" w:hAnsi="Times New Roman" w:cs="Times New Roman"/>
          <w:sz w:val="28"/>
          <w:szCs w:val="28"/>
        </w:rPr>
        <w:t xml:space="preserve">с увеличением расходных обязательств </w:t>
      </w:r>
      <w:r w:rsidR="00DF1135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E65E3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65E3C">
        <w:rPr>
          <w:rFonts w:ascii="Times New Roman" w:hAnsi="Times New Roman" w:cs="Times New Roman"/>
          <w:sz w:val="28"/>
          <w:szCs w:val="28"/>
        </w:rPr>
        <w:t>Р</w:t>
      </w:r>
      <w:r w:rsidRPr="00E65E3C">
        <w:rPr>
          <w:rFonts w:ascii="Times New Roman" w:hAnsi="Times New Roman" w:cs="Times New Roman"/>
          <w:sz w:val="28"/>
          <w:szCs w:val="28"/>
        </w:rPr>
        <w:t>еспублики</w:t>
      </w:r>
      <w:r w:rsidR="00E65E3C"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E65E3C">
        <w:rPr>
          <w:rFonts w:ascii="Times New Roman" w:hAnsi="Times New Roman" w:cs="Times New Roman"/>
          <w:sz w:val="28"/>
          <w:szCs w:val="28"/>
        </w:rPr>
        <w:t>, в том числе в рамках исполнения майских Указов Президента Российской Федерации.</w:t>
      </w:r>
    </w:p>
    <w:p w14:paraId="22086834" w14:textId="2BFA777B" w:rsidR="00E65E3C" w:rsidRDefault="00E65E3C" w:rsidP="00BD60F9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>Сложившаяся за 201</w:t>
      </w:r>
      <w:r w:rsidR="00DF1135">
        <w:rPr>
          <w:rFonts w:ascii="Times New Roman" w:hAnsi="Times New Roman" w:cs="Times New Roman"/>
          <w:sz w:val="28"/>
          <w:szCs w:val="28"/>
        </w:rPr>
        <w:t>5</w:t>
      </w:r>
      <w:r w:rsidRPr="00E65E3C">
        <w:rPr>
          <w:rFonts w:ascii="Times New Roman" w:hAnsi="Times New Roman" w:cs="Times New Roman"/>
          <w:sz w:val="28"/>
          <w:szCs w:val="28"/>
        </w:rPr>
        <w:t xml:space="preserve"> - 201</w:t>
      </w:r>
      <w:r w:rsidR="00DF1135">
        <w:rPr>
          <w:rFonts w:ascii="Times New Roman" w:hAnsi="Times New Roman" w:cs="Times New Roman"/>
          <w:sz w:val="28"/>
          <w:szCs w:val="28"/>
        </w:rPr>
        <w:t>7</w:t>
      </w:r>
      <w:r w:rsidRPr="00E65E3C">
        <w:rPr>
          <w:rFonts w:ascii="Times New Roman" w:hAnsi="Times New Roman" w:cs="Times New Roman"/>
          <w:sz w:val="28"/>
          <w:szCs w:val="28"/>
        </w:rPr>
        <w:t xml:space="preserve"> годы структура государственного долга Республики Адыгея приведена в следующей таблице:</w:t>
      </w:r>
    </w:p>
    <w:p w14:paraId="3C7BBE3D" w14:textId="77777777" w:rsidR="002C2D6D" w:rsidRDefault="00E65E3C" w:rsidP="00BD60F9">
      <w:pPr>
        <w:pStyle w:val="ConsPlusNormal"/>
        <w:ind w:firstLine="567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14:paraId="4E23FD14" w14:textId="77777777" w:rsidR="002C2D6D" w:rsidRDefault="00E65E3C" w:rsidP="00BD60F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 xml:space="preserve">Динамика и </w:t>
      </w:r>
      <w:r w:rsidR="00DF1135">
        <w:rPr>
          <w:rFonts w:ascii="Times New Roman" w:hAnsi="Times New Roman" w:cs="Times New Roman"/>
          <w:sz w:val="28"/>
          <w:szCs w:val="28"/>
        </w:rPr>
        <w:t>структура</w:t>
      </w:r>
      <w:r w:rsidRPr="00E65E3C">
        <w:rPr>
          <w:rFonts w:ascii="Times New Roman" w:hAnsi="Times New Roman" w:cs="Times New Roman"/>
          <w:sz w:val="28"/>
          <w:szCs w:val="28"/>
        </w:rPr>
        <w:t xml:space="preserve"> </w:t>
      </w:r>
      <w:r w:rsidR="00DF1135">
        <w:rPr>
          <w:rFonts w:ascii="Times New Roman" w:hAnsi="Times New Roman" w:cs="Times New Roman"/>
          <w:sz w:val="28"/>
          <w:szCs w:val="28"/>
        </w:rPr>
        <w:t>г</w:t>
      </w:r>
      <w:r w:rsidRPr="00E65E3C">
        <w:rPr>
          <w:rFonts w:ascii="Times New Roman" w:hAnsi="Times New Roman" w:cs="Times New Roman"/>
          <w:sz w:val="28"/>
          <w:szCs w:val="28"/>
        </w:rPr>
        <w:t xml:space="preserve">осударственного долга </w:t>
      </w:r>
    </w:p>
    <w:p w14:paraId="46A6225C" w14:textId="723DF66F" w:rsidR="00DF1135" w:rsidRDefault="00E65E3C" w:rsidP="00BD60F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E3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F1135">
        <w:rPr>
          <w:rFonts w:ascii="Times New Roman" w:hAnsi="Times New Roman" w:cs="Times New Roman"/>
          <w:sz w:val="28"/>
          <w:szCs w:val="28"/>
        </w:rPr>
        <w:t xml:space="preserve">Адыгея </w:t>
      </w:r>
      <w:r w:rsidRPr="00E65E3C">
        <w:rPr>
          <w:rFonts w:ascii="Times New Roman" w:hAnsi="Times New Roman" w:cs="Times New Roman"/>
          <w:sz w:val="28"/>
          <w:szCs w:val="28"/>
        </w:rPr>
        <w:t>в 201</w:t>
      </w:r>
      <w:r w:rsidR="00DF1135">
        <w:rPr>
          <w:rFonts w:ascii="Times New Roman" w:hAnsi="Times New Roman" w:cs="Times New Roman"/>
          <w:sz w:val="28"/>
          <w:szCs w:val="28"/>
        </w:rPr>
        <w:t>5</w:t>
      </w:r>
      <w:r w:rsidRPr="00E65E3C">
        <w:rPr>
          <w:rFonts w:ascii="Times New Roman" w:hAnsi="Times New Roman" w:cs="Times New Roman"/>
          <w:sz w:val="28"/>
          <w:szCs w:val="28"/>
        </w:rPr>
        <w:t xml:space="preserve"> - 201</w:t>
      </w:r>
      <w:r w:rsidR="00DF1135">
        <w:rPr>
          <w:rFonts w:ascii="Times New Roman" w:hAnsi="Times New Roman" w:cs="Times New Roman"/>
          <w:sz w:val="28"/>
          <w:szCs w:val="28"/>
        </w:rPr>
        <w:t>7</w:t>
      </w:r>
      <w:r w:rsidRPr="00E65E3C">
        <w:rPr>
          <w:rFonts w:ascii="Times New Roman" w:hAnsi="Times New Roman" w:cs="Times New Roman"/>
          <w:sz w:val="28"/>
          <w:szCs w:val="28"/>
        </w:rPr>
        <w:t xml:space="preserve"> г</w:t>
      </w:r>
      <w:r w:rsidR="00DF1135">
        <w:rPr>
          <w:rFonts w:ascii="Times New Roman" w:hAnsi="Times New Roman" w:cs="Times New Roman"/>
          <w:sz w:val="28"/>
          <w:szCs w:val="28"/>
        </w:rPr>
        <w:t>одах</w:t>
      </w:r>
    </w:p>
    <w:p w14:paraId="53146651" w14:textId="6077DC5A" w:rsidR="00E65E3C" w:rsidRPr="00E65E3C" w:rsidRDefault="00DF1135" w:rsidP="00BD60F9">
      <w:pPr>
        <w:pStyle w:val="ConsPlusNormal"/>
        <w:ind w:left="7080" w:firstLine="567"/>
        <w:outlineLvl w:val="2"/>
        <w:rPr>
          <w:rFonts w:ascii="Times New Roman" w:hAnsi="Times New Roman" w:cs="Times New Roman"/>
          <w:sz w:val="28"/>
          <w:szCs w:val="28"/>
        </w:rPr>
      </w:pPr>
      <w:r w:rsidRPr="00DF1135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="00E65E3C" w:rsidRPr="00DF1135">
        <w:rPr>
          <w:rFonts w:ascii="Times New Roman" w:hAnsi="Times New Roman" w:cs="Times New Roman"/>
          <w:sz w:val="24"/>
          <w:szCs w:val="28"/>
        </w:rPr>
        <w:t>млн</w:t>
      </w:r>
      <w:r w:rsidRPr="00DF1135">
        <w:rPr>
          <w:rFonts w:ascii="Times New Roman" w:hAnsi="Times New Roman" w:cs="Times New Roman"/>
          <w:sz w:val="24"/>
          <w:szCs w:val="28"/>
        </w:rPr>
        <w:t>.</w:t>
      </w:r>
      <w:r w:rsidR="00E65E3C" w:rsidRPr="00DF1135">
        <w:rPr>
          <w:rFonts w:ascii="Times New Roman" w:hAnsi="Times New Roman" w:cs="Times New Roman"/>
          <w:sz w:val="24"/>
          <w:szCs w:val="28"/>
        </w:rPr>
        <w:t>рублей</w:t>
      </w:r>
      <w:proofErr w:type="spellEnd"/>
      <w:proofErr w:type="gramEnd"/>
      <w:r w:rsidRPr="00DF113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Style w:val="a4"/>
        <w:tblW w:w="8499" w:type="dxa"/>
        <w:tblInd w:w="562" w:type="dxa"/>
        <w:tblLook w:val="04A0" w:firstRow="1" w:lastRow="0" w:firstColumn="1" w:lastColumn="0" w:noHBand="0" w:noVBand="1"/>
      </w:tblPr>
      <w:tblGrid>
        <w:gridCol w:w="2838"/>
        <w:gridCol w:w="1624"/>
        <w:gridCol w:w="1857"/>
        <w:gridCol w:w="2180"/>
      </w:tblGrid>
      <w:tr w:rsidR="00343505" w14:paraId="72CA2915" w14:textId="77777777" w:rsidTr="00343505">
        <w:tc>
          <w:tcPr>
            <w:tcW w:w="3397" w:type="dxa"/>
            <w:vMerge w:val="restart"/>
          </w:tcPr>
          <w:p w14:paraId="27449A1B" w14:textId="2CDE9483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Госдолг по состоянию на:</w:t>
            </w:r>
          </w:p>
        </w:tc>
        <w:tc>
          <w:tcPr>
            <w:tcW w:w="1559" w:type="dxa"/>
            <w:vMerge w:val="restart"/>
          </w:tcPr>
          <w:p w14:paraId="0DD8C897" w14:textId="19BB686E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2"/>
          </w:tcPr>
          <w:p w14:paraId="59DC482F" w14:textId="7539C904" w:rsidR="00343505" w:rsidRDefault="00343505" w:rsidP="00BD60F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43505" w14:paraId="06B275F2" w14:textId="77777777" w:rsidTr="00343505">
        <w:tc>
          <w:tcPr>
            <w:tcW w:w="3397" w:type="dxa"/>
            <w:vMerge/>
          </w:tcPr>
          <w:p w14:paraId="1EF4B84D" w14:textId="77777777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D4F1813" w14:textId="77777777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5B49EC" w14:textId="5B78B374" w:rsidR="00343505" w:rsidRP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редиты, полученные от кредитных организаций</w:t>
            </w:r>
          </w:p>
        </w:tc>
        <w:tc>
          <w:tcPr>
            <w:tcW w:w="1701" w:type="dxa"/>
          </w:tcPr>
          <w:p w14:paraId="1F2FC558" w14:textId="67DB6168" w:rsidR="00343505" w:rsidRP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 xml:space="preserve">юджетные кредиты, полученные от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бюджетов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DF1135" w14:paraId="11BCA6DE" w14:textId="77777777" w:rsidTr="00343505">
        <w:tc>
          <w:tcPr>
            <w:tcW w:w="3397" w:type="dxa"/>
          </w:tcPr>
          <w:p w14:paraId="50970E0D" w14:textId="6411FE36" w:rsidR="00DF1135" w:rsidRDefault="00DF113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  <w:tc>
          <w:tcPr>
            <w:tcW w:w="1559" w:type="dxa"/>
          </w:tcPr>
          <w:p w14:paraId="4E02F9A4" w14:textId="313220BB" w:rsidR="00DF1135" w:rsidRDefault="00DF113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1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5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F1135">
              <w:rPr>
                <w:rFonts w:ascii="Times New Roman" w:hAnsi="Times New Roman" w:cs="Times New Roman"/>
                <w:sz w:val="28"/>
                <w:szCs w:val="28"/>
              </w:rPr>
              <w:t>922,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632FD826" w14:textId="1FFD6B81" w:rsidR="00DF113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3D842643" w14:textId="37372DD9" w:rsidR="00DF113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422,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505" w14:paraId="3133C2FA" w14:textId="77777777" w:rsidTr="00343505">
        <w:tc>
          <w:tcPr>
            <w:tcW w:w="3397" w:type="dxa"/>
          </w:tcPr>
          <w:p w14:paraId="2C5BBE5B" w14:textId="0D3A0245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 г.</w:t>
            </w:r>
          </w:p>
        </w:tc>
        <w:tc>
          <w:tcPr>
            <w:tcW w:w="1559" w:type="dxa"/>
          </w:tcPr>
          <w:p w14:paraId="56A27A5B" w14:textId="21F23EBA" w:rsidR="00343505" w:rsidRPr="00DF113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2" w:type="dxa"/>
          </w:tcPr>
          <w:p w14:paraId="323CD1F9" w14:textId="2875E9A2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624FF9EC" w14:textId="1620BA70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343505" w14:paraId="7A44A435" w14:textId="77777777" w:rsidTr="00343505">
        <w:tc>
          <w:tcPr>
            <w:tcW w:w="3397" w:type="dxa"/>
          </w:tcPr>
          <w:p w14:paraId="5D3BC6D5" w14:textId="10586D50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01.01.2017 г.</w:t>
            </w:r>
          </w:p>
        </w:tc>
        <w:tc>
          <w:tcPr>
            <w:tcW w:w="1559" w:type="dxa"/>
          </w:tcPr>
          <w:p w14:paraId="5947B65D" w14:textId="0E9A1555" w:rsidR="00343505" w:rsidRPr="00DF113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139,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2F2BF796" w14:textId="5B6E3068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44C5FB40" w14:textId="6FBE09B9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139,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505" w14:paraId="7F601F9D" w14:textId="77777777" w:rsidTr="00343505">
        <w:tc>
          <w:tcPr>
            <w:tcW w:w="3397" w:type="dxa"/>
          </w:tcPr>
          <w:p w14:paraId="41AF4CA6" w14:textId="0D794C4F" w:rsidR="00343505" w:rsidRDefault="00343505" w:rsidP="00BD60F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  <w:tc>
          <w:tcPr>
            <w:tcW w:w="1559" w:type="dxa"/>
          </w:tcPr>
          <w:p w14:paraId="7D1C511F" w14:textId="1F4B2F96" w:rsidR="00343505" w:rsidRPr="00DF113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842" w:type="dxa"/>
          </w:tcPr>
          <w:p w14:paraId="4261122A" w14:textId="157FBF34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2102B17F" w14:textId="032FBF29" w:rsidR="00343505" w:rsidRDefault="00343505" w:rsidP="00BD60F9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505">
              <w:rPr>
                <w:rFonts w:ascii="Times New Roman" w:hAnsi="Times New Roman" w:cs="Times New Roman"/>
                <w:sz w:val="28"/>
                <w:szCs w:val="28"/>
              </w:rPr>
              <w:t>969,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6B3F7D4" w14:textId="076AF9CD" w:rsidR="00430CE1" w:rsidRDefault="00430CE1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8FADD7" w14:textId="7C0B43C3" w:rsidR="00B6265C" w:rsidRPr="00CC7226" w:rsidRDefault="00B6265C" w:rsidP="00BD60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26">
        <w:rPr>
          <w:rFonts w:ascii="Times New Roman" w:hAnsi="Times New Roman" w:cs="Times New Roman"/>
          <w:sz w:val="28"/>
          <w:szCs w:val="28"/>
        </w:rPr>
        <w:t>Государственные заимствования Республики Адыгея в период 2015 - 2017 годов осуществлялись в целях финансирования дефицита республиканского бюджета Республики Адыгея и погашения действующих долговых обязательств.</w:t>
      </w:r>
    </w:p>
    <w:p w14:paraId="7FC7B5A0" w14:textId="3C6D4180" w:rsidR="00B6265C" w:rsidRPr="00CC7226" w:rsidRDefault="00E50B25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26">
        <w:rPr>
          <w:rFonts w:ascii="Times New Roman" w:hAnsi="Times New Roman" w:cs="Times New Roman"/>
          <w:sz w:val="28"/>
          <w:szCs w:val="28"/>
        </w:rPr>
        <w:t>В результате замещения рыночных заимствований бюджетными кредитами за период 2015 - 201</w:t>
      </w:r>
      <w:r w:rsidR="004B122C" w:rsidRPr="00CC7226">
        <w:rPr>
          <w:rFonts w:ascii="Times New Roman" w:hAnsi="Times New Roman" w:cs="Times New Roman"/>
          <w:sz w:val="28"/>
          <w:szCs w:val="28"/>
        </w:rPr>
        <w:t>7</w:t>
      </w:r>
      <w:r w:rsidRPr="00CC7226">
        <w:rPr>
          <w:rFonts w:ascii="Times New Roman" w:hAnsi="Times New Roman" w:cs="Times New Roman"/>
          <w:sz w:val="28"/>
          <w:szCs w:val="28"/>
        </w:rPr>
        <w:t xml:space="preserve"> годов доля кредитов, полученных от кредитных организаций</w:t>
      </w:r>
      <w:r w:rsidR="00CC7226" w:rsidRPr="00CC7226">
        <w:rPr>
          <w:rFonts w:ascii="Times New Roman" w:hAnsi="Times New Roman" w:cs="Times New Roman"/>
          <w:sz w:val="28"/>
          <w:szCs w:val="28"/>
        </w:rPr>
        <w:t>,</w:t>
      </w:r>
      <w:r w:rsidRPr="00CC7226">
        <w:rPr>
          <w:rFonts w:ascii="Times New Roman" w:hAnsi="Times New Roman" w:cs="Times New Roman"/>
          <w:sz w:val="28"/>
          <w:szCs w:val="28"/>
        </w:rPr>
        <w:t xml:space="preserve"> уменьшилась с 51</w:t>
      </w:r>
      <w:r w:rsidR="004B122C" w:rsidRPr="00CC7226">
        <w:rPr>
          <w:rFonts w:ascii="Times New Roman" w:hAnsi="Times New Roman" w:cs="Times New Roman"/>
          <w:sz w:val="28"/>
          <w:szCs w:val="28"/>
        </w:rPr>
        <w:t>,3</w:t>
      </w:r>
      <w:r w:rsidRPr="00CC7226">
        <w:rPr>
          <w:rFonts w:ascii="Times New Roman" w:hAnsi="Times New Roman" w:cs="Times New Roman"/>
          <w:sz w:val="28"/>
          <w:szCs w:val="28"/>
        </w:rPr>
        <w:t xml:space="preserve">% до </w:t>
      </w:r>
      <w:r w:rsidR="004B122C" w:rsidRPr="00CC7226">
        <w:rPr>
          <w:rFonts w:ascii="Times New Roman" w:hAnsi="Times New Roman" w:cs="Times New Roman"/>
          <w:sz w:val="28"/>
          <w:szCs w:val="28"/>
        </w:rPr>
        <w:t>48,4</w:t>
      </w:r>
      <w:r w:rsidRPr="00CC7226">
        <w:rPr>
          <w:rFonts w:ascii="Times New Roman" w:hAnsi="Times New Roman" w:cs="Times New Roman"/>
          <w:sz w:val="28"/>
          <w:szCs w:val="28"/>
        </w:rPr>
        <w:t>%,</w:t>
      </w:r>
      <w:r w:rsidR="00383E77" w:rsidRPr="00CC7226">
        <w:rPr>
          <w:rFonts w:ascii="Times New Roman" w:hAnsi="Times New Roman" w:cs="Times New Roman"/>
          <w:sz w:val="28"/>
          <w:szCs w:val="28"/>
        </w:rPr>
        <w:t xml:space="preserve"> в </w:t>
      </w:r>
      <w:r w:rsidRPr="00CC7226">
        <w:rPr>
          <w:rFonts w:ascii="Times New Roman" w:hAnsi="Times New Roman" w:cs="Times New Roman"/>
          <w:sz w:val="28"/>
          <w:szCs w:val="28"/>
        </w:rPr>
        <w:t>а доля бюджетных</w:t>
      </w:r>
      <w:r w:rsidR="004B122C" w:rsidRPr="00CC7226">
        <w:rPr>
          <w:rFonts w:ascii="Times New Roman" w:hAnsi="Times New Roman" w:cs="Times New Roman"/>
          <w:sz w:val="28"/>
          <w:szCs w:val="28"/>
        </w:rPr>
        <w:t xml:space="preserve"> кредитов из федерального бюджета увеличилась с 48,7% до 51,6%</w:t>
      </w:r>
      <w:r w:rsidR="00CC7226" w:rsidRPr="00CC7226">
        <w:rPr>
          <w:rFonts w:ascii="Times New Roman" w:hAnsi="Times New Roman" w:cs="Times New Roman"/>
          <w:sz w:val="28"/>
          <w:szCs w:val="28"/>
        </w:rPr>
        <w:t>.</w:t>
      </w:r>
    </w:p>
    <w:p w14:paraId="7154FBF2" w14:textId="14A2B710" w:rsidR="00CC7226" w:rsidRPr="00CC7226" w:rsidRDefault="00CC7226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26">
        <w:rPr>
          <w:rFonts w:ascii="Times New Roman" w:hAnsi="Times New Roman" w:cs="Times New Roman"/>
          <w:sz w:val="28"/>
          <w:szCs w:val="28"/>
        </w:rPr>
        <w:t xml:space="preserve">В структуре государственного долга Республики Адыгея отсутствовали государственные ценные бумаги ввиду сложившейся на тот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Pr="00CC7226">
        <w:rPr>
          <w:rFonts w:ascii="Times New Roman" w:hAnsi="Times New Roman" w:cs="Times New Roman"/>
          <w:sz w:val="28"/>
          <w:szCs w:val="28"/>
        </w:rPr>
        <w:t xml:space="preserve"> неблагоприятной рыночной конъюнктуры.</w:t>
      </w:r>
    </w:p>
    <w:p w14:paraId="5A699942" w14:textId="34986FEB" w:rsidR="00CC7226" w:rsidRDefault="00CC7226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26">
        <w:rPr>
          <w:rFonts w:ascii="Times New Roman" w:hAnsi="Times New Roman" w:cs="Times New Roman"/>
          <w:sz w:val="28"/>
          <w:szCs w:val="28"/>
        </w:rPr>
        <w:t xml:space="preserve">Государственные гарантии Республики Адыгея не предоставлялись. </w:t>
      </w:r>
    </w:p>
    <w:p w14:paraId="570A6B07" w14:textId="6A0DC131" w:rsidR="00C052FD" w:rsidRDefault="00C052FD" w:rsidP="00BD60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D11E8">
        <w:rPr>
          <w:rFonts w:ascii="Times New Roman" w:hAnsi="Times New Roman" w:cs="Times New Roman"/>
          <w:sz w:val="28"/>
          <w:szCs w:val="28"/>
        </w:rPr>
        <w:t>на системной основе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7D11E8">
        <w:rPr>
          <w:rFonts w:ascii="Times New Roman" w:hAnsi="Times New Roman" w:cs="Times New Roman"/>
          <w:sz w:val="28"/>
          <w:szCs w:val="28"/>
        </w:rPr>
        <w:t xml:space="preserve"> работа по снижению зависимости </w:t>
      </w:r>
      <w:r w:rsidR="00570D34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7D11E8">
        <w:rPr>
          <w:rFonts w:ascii="Times New Roman" w:hAnsi="Times New Roman" w:cs="Times New Roman"/>
          <w:sz w:val="28"/>
          <w:szCs w:val="28"/>
        </w:rPr>
        <w:t xml:space="preserve"> от заемных средств и по сокращению расходов на обслуживание государственного долга.</w:t>
      </w:r>
    </w:p>
    <w:p w14:paraId="1C19A954" w14:textId="321B4EB9" w:rsidR="002C2D6D" w:rsidRP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долговой устойчивости Республики </w:t>
      </w:r>
      <w:r w:rsidR="007D5210">
        <w:rPr>
          <w:rFonts w:ascii="Times New Roman" w:hAnsi="Times New Roman" w:cs="Times New Roman"/>
          <w:sz w:val="28"/>
          <w:szCs w:val="28"/>
        </w:rPr>
        <w:t>Адыгея</w:t>
      </w:r>
      <w:r>
        <w:rPr>
          <w:rFonts w:ascii="Times New Roman" w:hAnsi="Times New Roman" w:cs="Times New Roman"/>
          <w:sz w:val="28"/>
          <w:szCs w:val="28"/>
        </w:rPr>
        <w:t xml:space="preserve"> по итогам 2015 - 2017 годов приведены </w:t>
      </w:r>
      <w:r w:rsidRPr="002C2D6D">
        <w:rPr>
          <w:rFonts w:ascii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2D6D">
        <w:rPr>
          <w:rFonts w:ascii="Times New Roman" w:hAnsi="Times New Roman" w:cs="Times New Roman"/>
          <w:sz w:val="28"/>
          <w:szCs w:val="28"/>
        </w:rPr>
        <w:t>.</w:t>
      </w:r>
    </w:p>
    <w:p w14:paraId="1F81C82B" w14:textId="55B0D2BD" w:rsid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14:paraId="7B917AC4" w14:textId="600D0E03" w:rsid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40BD76D6" w14:textId="77777777" w:rsid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</w:p>
    <w:p w14:paraId="50E8EC7E" w14:textId="69A381F5" w:rsid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основных показателей (индикаторов) долговой устойчивости</w:t>
      </w:r>
    </w:p>
    <w:p w14:paraId="12C57392" w14:textId="5A24A2BF" w:rsidR="002C2D6D" w:rsidRDefault="002C2D6D" w:rsidP="00BD60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по итогам 2015 - 2017 годов</w:t>
      </w:r>
    </w:p>
    <w:p w14:paraId="4A8454E0" w14:textId="51B8E6E5" w:rsidR="007E3491" w:rsidRDefault="007E3491" w:rsidP="00BD60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8"/>
        <w:gridCol w:w="1869"/>
        <w:gridCol w:w="1869"/>
        <w:gridCol w:w="1869"/>
      </w:tblGrid>
      <w:tr w:rsidR="007E2A81" w14:paraId="3C4CE9F3" w14:textId="77777777" w:rsidTr="008A6D94">
        <w:tc>
          <w:tcPr>
            <w:tcW w:w="3118" w:type="dxa"/>
          </w:tcPr>
          <w:p w14:paraId="2E5E4246" w14:textId="7A7CFC8E" w:rsidR="007E2A81" w:rsidRDefault="00AC25EE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долговой устойчивости республиканского бюджета Республики Адыгея</w:t>
            </w:r>
          </w:p>
        </w:tc>
        <w:tc>
          <w:tcPr>
            <w:tcW w:w="1869" w:type="dxa"/>
            <w:vAlign w:val="center"/>
          </w:tcPr>
          <w:p w14:paraId="21F70F6C" w14:textId="1F5DEF59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</w:p>
          <w:p w14:paraId="712139AA" w14:textId="1E1776D5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процентах) </w:t>
            </w:r>
          </w:p>
        </w:tc>
        <w:tc>
          <w:tcPr>
            <w:tcW w:w="1869" w:type="dxa"/>
            <w:vAlign w:val="center"/>
          </w:tcPr>
          <w:p w14:paraId="05367FA2" w14:textId="213848AD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</w:p>
          <w:p w14:paraId="22AE1E7A" w14:textId="16CB0A73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процентах) </w:t>
            </w:r>
          </w:p>
        </w:tc>
        <w:tc>
          <w:tcPr>
            <w:tcW w:w="1869" w:type="dxa"/>
            <w:vAlign w:val="center"/>
          </w:tcPr>
          <w:p w14:paraId="065C91C8" w14:textId="2EE322C9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</w:p>
          <w:p w14:paraId="0CD40192" w14:textId="28515B62" w:rsidR="007E2A81" w:rsidRDefault="007E2A81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процентах) </w:t>
            </w:r>
          </w:p>
        </w:tc>
      </w:tr>
      <w:tr w:rsidR="00AC25EE" w14:paraId="72557D98" w14:textId="77777777" w:rsidTr="007E3491">
        <w:tc>
          <w:tcPr>
            <w:tcW w:w="3118" w:type="dxa"/>
          </w:tcPr>
          <w:p w14:paraId="520B8B3D" w14:textId="23E76768" w:rsidR="00AC25EE" w:rsidRDefault="00AC25EE" w:rsidP="00BD60F9">
            <w:pPr>
              <w:autoSpaceDE w:val="0"/>
              <w:autoSpaceDN w:val="0"/>
              <w:adjustRightInd w:val="0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Уровень дефицита республиканского бюджета Республики Адыгея (% от суммы доходов республиканского бюджета Республики Адыгея</w:t>
            </w:r>
            <w:r w:rsidR="0018284E"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9" w:type="dxa"/>
          </w:tcPr>
          <w:p w14:paraId="1FE97775" w14:textId="5F0484C8" w:rsidR="00AC25EE" w:rsidRDefault="0071384F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869" w:type="dxa"/>
          </w:tcPr>
          <w:p w14:paraId="5A98843E" w14:textId="3FADD25A" w:rsidR="00AC25EE" w:rsidRDefault="0018284E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69" w:type="dxa"/>
          </w:tcPr>
          <w:p w14:paraId="281615F7" w14:textId="1DF554B4" w:rsidR="00AC25EE" w:rsidRDefault="0018284E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C25EE" w14:paraId="58517F60" w14:textId="77777777" w:rsidTr="007E3491">
        <w:tc>
          <w:tcPr>
            <w:tcW w:w="3118" w:type="dxa"/>
          </w:tcPr>
          <w:p w14:paraId="45E965F0" w14:textId="0E8273FC" w:rsidR="00AC25EE" w:rsidRDefault="00AC25EE" w:rsidP="00BD60F9">
            <w:pPr>
              <w:autoSpaceDE w:val="0"/>
              <w:autoSpaceDN w:val="0"/>
              <w:adjustRightInd w:val="0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Отношение объема долговых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по государственным ценным бумагам Республики Адыгея и кредитам, полученным от кредитных организаций, иностранных банков и международных финансовых организаций, к общему годовому объему доходов республиканского бюджета Республики Адыгея (без учета безвозмездных поступлений)</w:t>
            </w:r>
          </w:p>
        </w:tc>
        <w:tc>
          <w:tcPr>
            <w:tcW w:w="1869" w:type="dxa"/>
          </w:tcPr>
          <w:p w14:paraId="25F8888C" w14:textId="078E4D0A" w:rsidR="00AC25EE" w:rsidRDefault="006B7A1D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15,4</w:t>
            </w:r>
          </w:p>
        </w:tc>
        <w:tc>
          <w:tcPr>
            <w:tcW w:w="1869" w:type="dxa"/>
          </w:tcPr>
          <w:p w14:paraId="4A9B2CF7" w14:textId="2E511C2D" w:rsidR="00AC25EE" w:rsidRDefault="006B7A1D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869" w:type="dxa"/>
          </w:tcPr>
          <w:p w14:paraId="3E18CBDC" w14:textId="5649031D" w:rsidR="00AC25EE" w:rsidRDefault="00BB7314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AC25EE" w14:paraId="2D18D8F7" w14:textId="77777777" w:rsidTr="007E3491">
        <w:tc>
          <w:tcPr>
            <w:tcW w:w="3118" w:type="dxa"/>
          </w:tcPr>
          <w:p w14:paraId="5EFC65BE" w14:textId="55DDADC8" w:rsidR="00AC25EE" w:rsidRDefault="00AC25EE" w:rsidP="00BD6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Отношение объема государственного долга Республики Адыгея к общему объему доходов республиканского бюджета Республики Адыгея (без учета безвозмездных поступлений)</w:t>
            </w:r>
          </w:p>
        </w:tc>
        <w:tc>
          <w:tcPr>
            <w:tcW w:w="1869" w:type="dxa"/>
          </w:tcPr>
          <w:p w14:paraId="13D80A89" w14:textId="72410FFF" w:rsidR="00AC25EE" w:rsidRDefault="006B7A1D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1869" w:type="dxa"/>
          </w:tcPr>
          <w:p w14:paraId="6218DB72" w14:textId="52C0E1FA" w:rsidR="00AC25EE" w:rsidRDefault="006B7A1D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869" w:type="dxa"/>
          </w:tcPr>
          <w:p w14:paraId="6EA78EA9" w14:textId="431D5D0B" w:rsidR="00AC25EE" w:rsidRDefault="006B7A1D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</w:tr>
      <w:tr w:rsidR="00AC25EE" w14:paraId="40542AD7" w14:textId="77777777" w:rsidTr="007E3491">
        <w:tc>
          <w:tcPr>
            <w:tcW w:w="3118" w:type="dxa"/>
          </w:tcPr>
          <w:p w14:paraId="36DFDF95" w14:textId="3460C69F" w:rsidR="00AC25EE" w:rsidRDefault="00AC25EE" w:rsidP="00BD60F9">
            <w:pPr>
              <w:autoSpaceDE w:val="0"/>
              <w:autoSpaceDN w:val="0"/>
              <w:adjustRightInd w:val="0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Доля объема расходов на обслуживание государственного долга Республики Адыгея в общем объеме расходов республиканского бюджета Республики Адыгея</w:t>
            </w:r>
          </w:p>
        </w:tc>
        <w:tc>
          <w:tcPr>
            <w:tcW w:w="1869" w:type="dxa"/>
          </w:tcPr>
          <w:p w14:paraId="45912EDF" w14:textId="6686BD3F" w:rsidR="00AC25EE" w:rsidRDefault="004635D4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69" w:type="dxa"/>
          </w:tcPr>
          <w:p w14:paraId="6DBFEF62" w14:textId="5F2FD23F" w:rsidR="00AC25EE" w:rsidRDefault="004635D4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69" w:type="dxa"/>
          </w:tcPr>
          <w:p w14:paraId="774F82A7" w14:textId="43B8DE9D" w:rsidR="00AC25EE" w:rsidRDefault="004635D4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AC25EE" w14:paraId="1BBE5DF1" w14:textId="77777777" w:rsidTr="007E3491">
        <w:tc>
          <w:tcPr>
            <w:tcW w:w="3118" w:type="dxa"/>
          </w:tcPr>
          <w:p w14:paraId="76FF0399" w14:textId="775F8599" w:rsidR="00AC25EE" w:rsidRDefault="00AC25EE" w:rsidP="00BD6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Доля краткосрочных обязательств в общем объеме государственного долга Республики Адыгея</w:t>
            </w:r>
          </w:p>
        </w:tc>
        <w:tc>
          <w:tcPr>
            <w:tcW w:w="1869" w:type="dxa"/>
          </w:tcPr>
          <w:p w14:paraId="3039FFC4" w14:textId="4C580DE7" w:rsidR="00AC25EE" w:rsidRDefault="00F96CA0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1869" w:type="dxa"/>
          </w:tcPr>
          <w:p w14:paraId="3C15CD5B" w14:textId="32075664" w:rsidR="00AC25EE" w:rsidRDefault="008C6B07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869" w:type="dxa"/>
          </w:tcPr>
          <w:p w14:paraId="2B73FD04" w14:textId="4E096C72" w:rsidR="00AC25EE" w:rsidRDefault="008C6B07" w:rsidP="00BD6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3D7ED102" w14:textId="77777777" w:rsidR="007E3491" w:rsidRDefault="007E3491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34D26" w14:textId="579305FD" w:rsidR="001557A6" w:rsidRPr="001557A6" w:rsidRDefault="001557A6" w:rsidP="001A0029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sz w:val="32"/>
          <w:szCs w:val="28"/>
        </w:rPr>
      </w:pPr>
      <w:r w:rsidRPr="001557A6">
        <w:rPr>
          <w:rFonts w:ascii="Times New Roman" w:hAnsi="Times New Roman" w:cs="Times New Roman"/>
          <w:sz w:val="28"/>
          <w:szCs w:val="24"/>
        </w:rPr>
        <w:t>2. Текущее состояние государственного долга Республики Адыгея</w:t>
      </w:r>
    </w:p>
    <w:p w14:paraId="1E567A94" w14:textId="77777777" w:rsidR="001557A6" w:rsidRDefault="001557A6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D2584" w14:textId="79F1706A" w:rsidR="001557A6" w:rsidRDefault="001557A6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государственного долга </w:t>
      </w:r>
      <w:r w:rsidRPr="001557A6">
        <w:rPr>
          <w:rFonts w:ascii="Times New Roman" w:hAnsi="Times New Roman" w:cs="Times New Roman"/>
          <w:sz w:val="28"/>
          <w:szCs w:val="24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на 1 сентября 2018 года составил </w:t>
      </w:r>
      <w:r w:rsidR="007D5210">
        <w:rPr>
          <w:rFonts w:ascii="Times New Roman" w:hAnsi="Times New Roman" w:cs="Times New Roman"/>
          <w:sz w:val="28"/>
          <w:szCs w:val="28"/>
        </w:rPr>
        <w:t>3 169,7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7D5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D5210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7D5210" w:rsidRPr="00CC7226">
        <w:rPr>
          <w:rFonts w:ascii="Times New Roman" w:hAnsi="Times New Roman" w:cs="Times New Roman"/>
          <w:sz w:val="28"/>
          <w:szCs w:val="28"/>
        </w:rPr>
        <w:t>кредит</w:t>
      </w:r>
      <w:r w:rsidR="007D5210">
        <w:rPr>
          <w:rFonts w:ascii="Times New Roman" w:hAnsi="Times New Roman" w:cs="Times New Roman"/>
          <w:sz w:val="28"/>
          <w:szCs w:val="28"/>
        </w:rPr>
        <w:t>ы</w:t>
      </w:r>
      <w:r w:rsidR="007D5210" w:rsidRPr="00CC7226">
        <w:rPr>
          <w:rFonts w:ascii="Times New Roman" w:hAnsi="Times New Roman" w:cs="Times New Roman"/>
          <w:sz w:val="28"/>
          <w:szCs w:val="28"/>
        </w:rPr>
        <w:t>, полученны</w:t>
      </w:r>
      <w:r w:rsidR="007D5210">
        <w:rPr>
          <w:rFonts w:ascii="Times New Roman" w:hAnsi="Times New Roman" w:cs="Times New Roman"/>
          <w:sz w:val="28"/>
          <w:szCs w:val="28"/>
        </w:rPr>
        <w:t>е</w:t>
      </w:r>
      <w:r w:rsidR="007D5210" w:rsidRPr="00CC7226">
        <w:rPr>
          <w:rFonts w:ascii="Times New Roman" w:hAnsi="Times New Roman" w:cs="Times New Roman"/>
          <w:sz w:val="28"/>
          <w:szCs w:val="28"/>
        </w:rPr>
        <w:t xml:space="preserve"> от кредитных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10">
        <w:rPr>
          <w:rFonts w:ascii="Times New Roman" w:hAnsi="Times New Roman" w:cs="Times New Roman"/>
          <w:sz w:val="28"/>
          <w:szCs w:val="28"/>
        </w:rPr>
        <w:t>1 200,0 млн. рублей или 37,9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7D5210">
        <w:rPr>
          <w:rFonts w:ascii="Times New Roman" w:hAnsi="Times New Roman" w:cs="Times New Roman"/>
          <w:sz w:val="28"/>
          <w:szCs w:val="28"/>
        </w:rPr>
        <w:t xml:space="preserve"> от общего объема государственного долга</w:t>
      </w:r>
      <w:r w:rsidR="0051349C" w:rsidRPr="0051349C">
        <w:rPr>
          <w:rFonts w:ascii="Times New Roman" w:hAnsi="Times New Roman" w:cs="Times New Roman"/>
          <w:sz w:val="28"/>
          <w:szCs w:val="28"/>
        </w:rPr>
        <w:t xml:space="preserve"> </w:t>
      </w:r>
      <w:r w:rsidR="0051349C"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5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бюджетные кредиты, полученные из федерального бюджета -</w:t>
      </w:r>
      <w:r w:rsidR="007D5210">
        <w:rPr>
          <w:rFonts w:ascii="Times New Roman" w:hAnsi="Times New Roman" w:cs="Times New Roman"/>
          <w:sz w:val="28"/>
          <w:szCs w:val="28"/>
        </w:rPr>
        <w:t xml:space="preserve"> 1 969,7 млн.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10">
        <w:rPr>
          <w:rFonts w:ascii="Times New Roman" w:hAnsi="Times New Roman" w:cs="Times New Roman"/>
          <w:sz w:val="28"/>
          <w:szCs w:val="28"/>
        </w:rPr>
        <w:t>62,1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7D5210">
        <w:rPr>
          <w:rFonts w:ascii="Times New Roman" w:hAnsi="Times New Roman" w:cs="Times New Roman"/>
          <w:sz w:val="28"/>
          <w:szCs w:val="28"/>
        </w:rPr>
        <w:t xml:space="preserve"> от общего объема государственного долга</w:t>
      </w:r>
      <w:r w:rsidR="0051349C" w:rsidRPr="0051349C">
        <w:rPr>
          <w:rFonts w:ascii="Times New Roman" w:hAnsi="Times New Roman" w:cs="Times New Roman"/>
          <w:sz w:val="28"/>
          <w:szCs w:val="28"/>
        </w:rPr>
        <w:t xml:space="preserve"> </w:t>
      </w:r>
      <w:r w:rsidR="0051349C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7D5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EF25" w14:textId="75B32F58" w:rsidR="00661869" w:rsidRDefault="00661869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 сентября 2018 года отношение объема государственного долга Республики Адыгея к утвержденной сумме налоговых и неналоговых доходов государственного бюджета Республики </w:t>
      </w:r>
      <w:r w:rsidR="0051349C">
        <w:rPr>
          <w:rFonts w:ascii="Times New Roman" w:hAnsi="Times New Roman" w:cs="Times New Roman"/>
          <w:sz w:val="28"/>
          <w:szCs w:val="28"/>
        </w:rPr>
        <w:t>Адыгея</w:t>
      </w:r>
      <w:r w:rsidR="008F1C44">
        <w:rPr>
          <w:rFonts w:ascii="Times New Roman" w:hAnsi="Times New Roman" w:cs="Times New Roman"/>
          <w:sz w:val="28"/>
          <w:szCs w:val="28"/>
        </w:rPr>
        <w:t xml:space="preserve"> (долговая нагрузка)</w:t>
      </w:r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8F1C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C44">
        <w:rPr>
          <w:rFonts w:ascii="Times New Roman" w:hAnsi="Times New Roman" w:cs="Times New Roman"/>
          <w:sz w:val="28"/>
          <w:szCs w:val="28"/>
        </w:rPr>
        <w:t>33,5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0E56FF15" w14:textId="0D0F25E6" w:rsidR="00272DB8" w:rsidRDefault="00272DB8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Осуществлено расходов на обслуживание государственного долга Республики </w:t>
      </w:r>
      <w:r w:rsidR="00A3295D">
        <w:rPr>
          <w:rFonts w:ascii="Times New Roman" w:hAnsi="Times New Roman" w:cs="Times New Roman"/>
          <w:sz w:val="28"/>
          <w:szCs w:val="28"/>
        </w:rPr>
        <w:t>Адыгея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A3295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на сумму </w:t>
      </w:r>
      <w:r w:rsidR="00A3295D">
        <w:rPr>
          <w:rFonts w:ascii="Times New Roman" w:hAnsi="Times New Roman" w:cs="Times New Roman"/>
          <w:sz w:val="28"/>
          <w:szCs w:val="28"/>
        </w:rPr>
        <w:t>72,5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A329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07790247" w14:textId="35F66C62" w:rsidR="00D30C1D" w:rsidRPr="00695D73" w:rsidRDefault="00D30C1D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5D73">
        <w:rPr>
          <w:rFonts w:ascii="Times New Roman" w:hAnsi="Times New Roman" w:cs="Times New Roman"/>
          <w:sz w:val="28"/>
          <w:szCs w:val="28"/>
        </w:rPr>
        <w:t xml:space="preserve"> целях создания условий для осуществления государственных заимствований путем размещения государственных ценных бумаг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69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6CBE">
        <w:rPr>
          <w:rFonts w:ascii="Times New Roman" w:hAnsi="Times New Roman" w:cs="Times New Roman"/>
          <w:sz w:val="28"/>
          <w:szCs w:val="28"/>
        </w:rPr>
        <w:t xml:space="preserve"> мае</w:t>
      </w:r>
      <w:r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1F6C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D73">
        <w:rPr>
          <w:rFonts w:ascii="Times New Roman" w:hAnsi="Times New Roman" w:cs="Times New Roman"/>
          <w:sz w:val="28"/>
          <w:szCs w:val="28"/>
        </w:rPr>
        <w:t>Республике Адыгея присвоен кредитный рейтинг по оценке аккредитованного Банком России рейтингового агентства «Эксперт РА» со статусом «</w:t>
      </w:r>
      <w:proofErr w:type="spellStart"/>
      <w:r w:rsidR="00DA1DB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95D73">
        <w:rPr>
          <w:rFonts w:ascii="Times New Roman" w:hAnsi="Times New Roman" w:cs="Times New Roman"/>
          <w:sz w:val="28"/>
          <w:szCs w:val="28"/>
          <w:lang w:val="en-US"/>
        </w:rPr>
        <w:t>BBB</w:t>
      </w:r>
      <w:proofErr w:type="spellEnd"/>
      <w:r w:rsidRPr="00695D73">
        <w:rPr>
          <w:rFonts w:ascii="Times New Roman" w:hAnsi="Times New Roman" w:cs="Times New Roman"/>
          <w:sz w:val="28"/>
          <w:szCs w:val="28"/>
        </w:rPr>
        <w:t>»</w:t>
      </w:r>
      <w:r w:rsidR="001F6CBE">
        <w:rPr>
          <w:rFonts w:ascii="Times New Roman" w:hAnsi="Times New Roman" w:cs="Times New Roman"/>
          <w:sz w:val="28"/>
          <w:szCs w:val="28"/>
        </w:rPr>
        <w:t>, прогноз по рейтингу – «стабильный»</w:t>
      </w:r>
      <w:r w:rsidR="00B94A0B">
        <w:rPr>
          <w:rFonts w:ascii="Times New Roman" w:hAnsi="Times New Roman" w:cs="Times New Roman"/>
          <w:sz w:val="28"/>
          <w:szCs w:val="28"/>
        </w:rPr>
        <w:t>.</w:t>
      </w:r>
    </w:p>
    <w:p w14:paraId="4496999D" w14:textId="77777777" w:rsidR="00EE460A" w:rsidRPr="00EE460A" w:rsidRDefault="00EE460A" w:rsidP="00BD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0D649" w14:textId="6BEC4731" w:rsidR="007D2418" w:rsidRDefault="00DA1DBA" w:rsidP="001A0029">
      <w:pPr>
        <w:pStyle w:val="a3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A1DBA">
        <w:rPr>
          <w:rFonts w:ascii="Times New Roman" w:hAnsi="Times New Roman" w:cs="Times New Roman"/>
          <w:sz w:val="28"/>
          <w:szCs w:val="28"/>
        </w:rPr>
        <w:t>3. Основные факторы, определяющие характер и направления долговой политики Республики Адыгея</w:t>
      </w:r>
    </w:p>
    <w:p w14:paraId="081C6A43" w14:textId="77777777" w:rsidR="001F6CBE" w:rsidRDefault="00DA1DBA" w:rsidP="00DA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факторами, определяющими характер и направления долговой политики Республики Адыгея являются</w:t>
      </w:r>
      <w:r w:rsidR="001F6CBE">
        <w:rPr>
          <w:rFonts w:ascii="Times New Roman" w:hAnsi="Times New Roman" w:cs="Times New Roman"/>
          <w:sz w:val="28"/>
          <w:szCs w:val="28"/>
        </w:rPr>
        <w:t>:</w:t>
      </w:r>
    </w:p>
    <w:p w14:paraId="5DF2336F" w14:textId="2B42A195" w:rsidR="001F6CBE" w:rsidRPr="001F6CBE" w:rsidRDefault="00DA1DBA" w:rsidP="0060322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 xml:space="preserve"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</w:t>
      </w:r>
      <w:r w:rsidR="00570D3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1F6CBE">
        <w:rPr>
          <w:rFonts w:ascii="Times New Roman" w:hAnsi="Times New Roman" w:cs="Times New Roman"/>
          <w:sz w:val="28"/>
          <w:szCs w:val="28"/>
        </w:rPr>
        <w:t>бюджета</w:t>
      </w:r>
      <w:r w:rsidR="00570D3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1F6CBE">
        <w:rPr>
          <w:rFonts w:ascii="Times New Roman" w:hAnsi="Times New Roman" w:cs="Times New Roman"/>
          <w:sz w:val="28"/>
          <w:szCs w:val="28"/>
        </w:rPr>
        <w:t>;</w:t>
      </w:r>
    </w:p>
    <w:p w14:paraId="45428E5C" w14:textId="0E59DD59" w:rsidR="00DA1DBA" w:rsidRPr="001F6CBE" w:rsidRDefault="00DA1DBA" w:rsidP="0060322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 xml:space="preserve">рост расходных обязательств </w:t>
      </w:r>
      <w:r w:rsidR="001F6CBE" w:rsidRPr="001F6CBE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1F6CBE">
        <w:rPr>
          <w:rFonts w:ascii="Times New Roman" w:hAnsi="Times New Roman" w:cs="Times New Roman"/>
          <w:sz w:val="28"/>
          <w:szCs w:val="28"/>
        </w:rPr>
        <w:t xml:space="preserve"> вследствие принятия Указа Президента Российской Федерации от 7 мая 2018 года </w:t>
      </w:r>
      <w:r w:rsidR="001F6CBE" w:rsidRPr="001F6CBE">
        <w:rPr>
          <w:rFonts w:ascii="Times New Roman" w:hAnsi="Times New Roman" w:cs="Times New Roman"/>
          <w:sz w:val="28"/>
          <w:szCs w:val="28"/>
        </w:rPr>
        <w:t>№</w:t>
      </w:r>
      <w:r w:rsidRPr="001F6CBE">
        <w:rPr>
          <w:rFonts w:ascii="Times New Roman" w:hAnsi="Times New Roman" w:cs="Times New Roman"/>
          <w:sz w:val="28"/>
          <w:szCs w:val="28"/>
        </w:rPr>
        <w:t xml:space="preserve"> 204 </w:t>
      </w:r>
      <w:r w:rsidR="001F6CBE" w:rsidRPr="001F6CBE">
        <w:rPr>
          <w:rFonts w:ascii="Times New Roman" w:hAnsi="Times New Roman" w:cs="Times New Roman"/>
          <w:sz w:val="28"/>
          <w:szCs w:val="28"/>
        </w:rPr>
        <w:t>«</w:t>
      </w:r>
      <w:r w:rsidRPr="001F6CBE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1F6CBE" w:rsidRPr="001F6CBE">
        <w:rPr>
          <w:rFonts w:ascii="Times New Roman" w:hAnsi="Times New Roman" w:cs="Times New Roman"/>
          <w:sz w:val="28"/>
          <w:szCs w:val="28"/>
        </w:rPr>
        <w:t>»</w:t>
      </w:r>
      <w:r w:rsidRPr="001F6CBE">
        <w:rPr>
          <w:rFonts w:ascii="Times New Roman" w:hAnsi="Times New Roman" w:cs="Times New Roman"/>
          <w:sz w:val="28"/>
          <w:szCs w:val="28"/>
        </w:rPr>
        <w:t>;</w:t>
      </w:r>
    </w:p>
    <w:p w14:paraId="4C8E239F" w14:textId="53C69BAB" w:rsidR="001F6CBE" w:rsidRPr="001F6CBE" w:rsidRDefault="001F6CBE" w:rsidP="0060322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 xml:space="preserve">необходимость ежегодной индексации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r w:rsidRPr="001F6CBE">
        <w:rPr>
          <w:rFonts w:ascii="Times New Roman" w:hAnsi="Times New Roman" w:cs="Times New Roman"/>
          <w:sz w:val="28"/>
          <w:szCs w:val="28"/>
        </w:rPr>
        <w:t>на выплату заработной платы работников бюджетной сферы и оплату коммунальных услуг;</w:t>
      </w:r>
    </w:p>
    <w:p w14:paraId="3B0D3A69" w14:textId="31BFE462" w:rsidR="00DA1DBA" w:rsidRPr="00603225" w:rsidRDefault="001F6CBE" w:rsidP="0060322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225">
        <w:rPr>
          <w:rFonts w:ascii="Times New Roman" w:hAnsi="Times New Roman" w:cs="Times New Roman"/>
          <w:sz w:val="28"/>
          <w:szCs w:val="28"/>
        </w:rPr>
        <w:t xml:space="preserve">выполнение условий дополнительных соглашений </w:t>
      </w:r>
      <w:r w:rsidR="001A65D0" w:rsidRPr="00603225">
        <w:rPr>
          <w:rFonts w:ascii="Times New Roman" w:hAnsi="Times New Roman" w:cs="Times New Roman"/>
          <w:sz w:val="28"/>
          <w:szCs w:val="28"/>
        </w:rPr>
        <w:t>«О</w:t>
      </w:r>
      <w:r w:rsidRPr="00603225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1A65D0" w:rsidRPr="00603225">
        <w:rPr>
          <w:rFonts w:ascii="Times New Roman" w:hAnsi="Times New Roman" w:cs="Times New Roman"/>
          <w:sz w:val="28"/>
          <w:szCs w:val="28"/>
        </w:rPr>
        <w:t>в 2017 году реструктуризации обязательств</w:t>
      </w:r>
      <w:r w:rsidR="00603225" w:rsidRPr="00603225">
        <w:rPr>
          <w:rFonts w:ascii="Times New Roman" w:hAnsi="Times New Roman" w:cs="Times New Roman"/>
          <w:sz w:val="28"/>
          <w:szCs w:val="28"/>
        </w:rPr>
        <w:t xml:space="preserve"> (задолженности) субъектов Российской Федерации перед Российской Федерацией по бюджетным кредитам»</w:t>
      </w:r>
      <w:r w:rsidR="00603225">
        <w:rPr>
          <w:rFonts w:ascii="Times New Roman" w:hAnsi="Times New Roman" w:cs="Times New Roman"/>
          <w:sz w:val="28"/>
          <w:szCs w:val="28"/>
        </w:rPr>
        <w:t>.</w:t>
      </w:r>
    </w:p>
    <w:p w14:paraId="3F2E5866" w14:textId="06ABEC2F" w:rsidR="002D5759" w:rsidRDefault="002D5759" w:rsidP="002D5759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</w:p>
    <w:p w14:paraId="0C908DBC" w14:textId="517DEFFB" w:rsidR="008B5371" w:rsidRPr="00356581" w:rsidRDefault="008B5371" w:rsidP="001A0029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581">
        <w:rPr>
          <w:rFonts w:ascii="Times New Roman" w:hAnsi="Times New Roman" w:cs="Times New Roman"/>
          <w:sz w:val="28"/>
          <w:szCs w:val="28"/>
        </w:rPr>
        <w:t>4.</w:t>
      </w:r>
      <w:r w:rsidR="00356581" w:rsidRPr="00356581">
        <w:rPr>
          <w:rFonts w:ascii="Times New Roman" w:hAnsi="Times New Roman" w:cs="Times New Roman"/>
          <w:sz w:val="28"/>
          <w:szCs w:val="28"/>
        </w:rPr>
        <w:t xml:space="preserve"> Цели и задачи долговой политики Республики Адыгея</w:t>
      </w:r>
    </w:p>
    <w:p w14:paraId="279D06D1" w14:textId="77777777" w:rsidR="00356581" w:rsidRDefault="00356581" w:rsidP="0035658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долговой политики:</w:t>
      </w:r>
    </w:p>
    <w:p w14:paraId="27D60727" w14:textId="41DB3A62" w:rsidR="00B557A1" w:rsidRPr="00356581" w:rsidRDefault="00B557A1" w:rsidP="0035658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581">
        <w:rPr>
          <w:rFonts w:ascii="Times New Roman" w:hAnsi="Times New Roman" w:cs="Times New Roman"/>
          <w:sz w:val="28"/>
          <w:szCs w:val="28"/>
        </w:rPr>
        <w:lastRenderedPageBreak/>
        <w:t>сохранение объема государственного долга</w:t>
      </w:r>
      <w:r w:rsidR="00864C56" w:rsidRPr="00356581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356581">
        <w:rPr>
          <w:rFonts w:ascii="Times New Roman" w:hAnsi="Times New Roman" w:cs="Times New Roman"/>
          <w:sz w:val="28"/>
          <w:szCs w:val="28"/>
        </w:rPr>
        <w:t xml:space="preserve"> на уровне, обеспечивающем отнесение Республики Адыгея к группе заемщиков со средней долговой устойчивостью (далее - оптимальный уровень);</w:t>
      </w:r>
    </w:p>
    <w:p w14:paraId="58DD2D32" w14:textId="2D41F368" w:rsidR="00B557A1" w:rsidRPr="00356581" w:rsidRDefault="00B557A1" w:rsidP="0035658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581">
        <w:rPr>
          <w:rFonts w:ascii="Times New Roman" w:hAnsi="Times New Roman" w:cs="Times New Roman"/>
          <w:sz w:val="28"/>
          <w:szCs w:val="28"/>
        </w:rPr>
        <w:t xml:space="preserve">сокращение расходов республиканского бюджета </w:t>
      </w:r>
      <w:r w:rsidR="00864C56" w:rsidRPr="00356581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356581">
        <w:rPr>
          <w:rFonts w:ascii="Times New Roman" w:hAnsi="Times New Roman" w:cs="Times New Roman"/>
          <w:sz w:val="28"/>
          <w:szCs w:val="28"/>
        </w:rPr>
        <w:t xml:space="preserve"> по обслуживанию государственного долга</w:t>
      </w:r>
      <w:r w:rsidR="00864C56" w:rsidRPr="00356581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DD6E32" w:rsidRPr="00356581">
        <w:rPr>
          <w:rFonts w:ascii="Times New Roman" w:hAnsi="Times New Roman" w:cs="Times New Roman"/>
          <w:sz w:val="28"/>
          <w:szCs w:val="28"/>
        </w:rPr>
        <w:t>;</w:t>
      </w:r>
    </w:p>
    <w:p w14:paraId="44ED90F4" w14:textId="77777777" w:rsidR="0070620D" w:rsidRDefault="0070620D" w:rsidP="00356581">
      <w:pPr>
        <w:pStyle w:val="a3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039DB" w14:textId="704FEABF" w:rsidR="0070620D" w:rsidRDefault="0070620D" w:rsidP="00356581">
      <w:pPr>
        <w:pStyle w:val="a3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долговой политики:</w:t>
      </w:r>
    </w:p>
    <w:p w14:paraId="4E2AE29B" w14:textId="04DF8A4F" w:rsidR="00B557A1" w:rsidRPr="0070620D" w:rsidRDefault="0070620D" w:rsidP="0070620D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5371">
        <w:rPr>
          <w:rFonts w:ascii="Times New Roman" w:hAnsi="Times New Roman" w:cs="Times New Roman"/>
          <w:sz w:val="28"/>
          <w:szCs w:val="28"/>
        </w:rPr>
        <w:t>о</w:t>
      </w:r>
      <w:r w:rsidR="00DD6E32" w:rsidRPr="008B5371">
        <w:rPr>
          <w:rFonts w:ascii="Times New Roman" w:hAnsi="Times New Roman" w:cs="Times New Roman"/>
          <w:sz w:val="28"/>
          <w:szCs w:val="28"/>
        </w:rPr>
        <w:t xml:space="preserve">беспечение дефицита республиканского бюджета Республики Адыгея в 2019-2021 годах на уровне не более 10% от суммы доходов Республики Адыгея без учета безвозмездных поступлений за 2019-2021 годы соответственно (значение показателя может быть превышено на сумму поступлений от продажи акций и иных форм участия в капитале, находящихся в государственной собственности Республики Адыгея и (или) снижения остатков средств на счетах по учету средств республиканского бюджета Республики Адыгея, в том числе средств резервного фонда Кабинета </w:t>
      </w:r>
      <w:r w:rsidR="00DD6E32" w:rsidRPr="0070620D">
        <w:rPr>
          <w:rFonts w:ascii="Times New Roman" w:hAnsi="Times New Roman" w:cs="Times New Roman"/>
          <w:sz w:val="28"/>
          <w:szCs w:val="28"/>
        </w:rPr>
        <w:t>Министров 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>;</w:t>
      </w:r>
    </w:p>
    <w:p w14:paraId="555DB93F" w14:textId="50987C25" w:rsidR="0070620D" w:rsidRPr="0070620D" w:rsidRDefault="0070620D" w:rsidP="00706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>2) обеспечение поэтапного сокращения доли общего объема долговых обязательств Республики Адыгея, в том числе по долговым обязательствам Республики Адыгея по государственным ценным бумагам Республики Адыгея и кредитам, полученным Республикой Адыгея от кредитных организаций:</w:t>
      </w:r>
    </w:p>
    <w:p w14:paraId="407A9C14" w14:textId="6C7CCDE2" w:rsidR="0070620D" w:rsidRPr="0070620D" w:rsidRDefault="0070620D" w:rsidP="0070620D">
      <w:pPr>
        <w:pStyle w:val="ConsPlusNormal"/>
        <w:framePr w:hSpace="180" w:wrap="around" w:vAnchor="text" w:hAnchor="text" w:y="1"/>
        <w:ind w:firstLine="567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>а) к 1 января 2020 года доля общего объема долговых обязательств Республики Адыгея – не более 43% от суммы доходов республиканского бюджета Республики Адыгея без учета безвозмездных поступлений за 2019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не более 25% от суммы доходов республиканского бюджета Республики Адыгея без учета безвозмездных поступлений за 2019 год;</w:t>
      </w:r>
    </w:p>
    <w:p w14:paraId="3AC27F7C" w14:textId="5DB71FA5" w:rsidR="0070620D" w:rsidRPr="0070620D" w:rsidRDefault="0070620D" w:rsidP="0070620D">
      <w:pPr>
        <w:pStyle w:val="ConsPlusNormal"/>
        <w:framePr w:hSpace="180" w:wrap="around" w:vAnchor="text" w:hAnchor="text" w:y="1"/>
        <w:ind w:firstLine="567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>б) к 1 января 2021 года доля общего объема долговых обязательств Республики Адыгея – не более 42% от суммы доходов республиканского бюджета Республики Адыгея без учета безвозмездных поступлений за 2020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не более 27% от суммы доходов республиканского бюджета Республики Адыгея без учета безвозмездных поступлений за 2020 год;</w:t>
      </w:r>
    </w:p>
    <w:p w14:paraId="32E2C7DE" w14:textId="76A341EA" w:rsidR="0070620D" w:rsidRPr="0070620D" w:rsidRDefault="0070620D" w:rsidP="0070620D">
      <w:pPr>
        <w:pStyle w:val="a3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>в) к 1 января 2022 года доля общего объема долговых обязательств Республики Адыгея – не более 39% от суммы доходов республиканского бюджета Республики Адыгея без учета безвозмездных поступлений за 2021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не более 29% от суммы доходов республиканского бюджета Республики Адыгея без учета безвозмездных поступлений за 2021 год</w:t>
      </w:r>
    </w:p>
    <w:p w14:paraId="48552CFE" w14:textId="77777777" w:rsidR="008B5371" w:rsidRPr="0070620D" w:rsidRDefault="008B5371" w:rsidP="008B537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339BF2E" w14:textId="2884D8C0" w:rsidR="008B5371" w:rsidRDefault="00356581" w:rsidP="001A0029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371">
        <w:rPr>
          <w:rFonts w:ascii="Times New Roman" w:hAnsi="Times New Roman" w:cs="Times New Roman"/>
          <w:sz w:val="28"/>
          <w:szCs w:val="28"/>
        </w:rPr>
        <w:t xml:space="preserve">. </w:t>
      </w:r>
      <w:r w:rsidR="008B5371" w:rsidRPr="00B557A1">
        <w:rPr>
          <w:rFonts w:ascii="Times New Roman" w:hAnsi="Times New Roman" w:cs="Times New Roman"/>
          <w:sz w:val="28"/>
          <w:szCs w:val="28"/>
        </w:rPr>
        <w:t>Основные направления долговой политики</w:t>
      </w:r>
      <w:r w:rsidR="008B5371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14:paraId="043CD405" w14:textId="2DF8AD66" w:rsidR="0070620D" w:rsidRDefault="0070620D" w:rsidP="008262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долговой политики Республики Адыгея на 2019 год и на плановый период 2020 и 2021 годов являются:</w:t>
      </w:r>
    </w:p>
    <w:p w14:paraId="302282F1" w14:textId="77777777" w:rsidR="0070620D" w:rsidRDefault="0070620D" w:rsidP="008262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020E9" w14:textId="226B47AD" w:rsidR="0070620D" w:rsidRPr="0082625A" w:rsidRDefault="0082625A" w:rsidP="00570D3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620D" w:rsidRPr="0082625A">
        <w:rPr>
          <w:rFonts w:ascii="Times New Roman" w:hAnsi="Times New Roman" w:cs="Times New Roman"/>
          <w:sz w:val="28"/>
          <w:szCs w:val="28"/>
        </w:rPr>
        <w:t>охранение объема государственного долга на оптимальном уровне, в том числе за счет:</w:t>
      </w:r>
    </w:p>
    <w:p w14:paraId="3AEB8F58" w14:textId="39CE6530" w:rsidR="0070620D" w:rsidRPr="0070620D" w:rsidRDefault="0070620D" w:rsidP="00570D34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проведения мероприятий, направленных на рост доходной части и оптимизацию расходной части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70620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 xml:space="preserve"> и приводящих к сокращению дефицита </w:t>
      </w:r>
      <w:r w:rsidR="00570D3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70D34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570D3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 xml:space="preserve"> и темпов прироста государственного долга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в соответствии с Программой оздоровления государственных финансов Республики Адыгея на 2019-2021 годы, утвержденной распоряжением Кабинета Министров Республики Адыгея от 25 сентября 2018 года № 263-р</w:t>
      </w:r>
      <w:r w:rsidRPr="0070620D">
        <w:rPr>
          <w:rFonts w:ascii="Times New Roman" w:hAnsi="Times New Roman" w:cs="Times New Roman"/>
          <w:sz w:val="28"/>
          <w:szCs w:val="28"/>
        </w:rPr>
        <w:t>;</w:t>
      </w:r>
    </w:p>
    <w:p w14:paraId="79E6F0D1" w14:textId="17669533" w:rsidR="0070620D" w:rsidRPr="0070620D" w:rsidRDefault="0070620D" w:rsidP="00570D34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осуществления мониторинга использования бюджетных ассигнований получателями средств </w:t>
      </w:r>
      <w:r w:rsidR="008262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2625A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82625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 xml:space="preserve">в целях своевременного принятия решения о сокращении невостребованных бюджетных ассигнований и объема заимствований при исполнении </w:t>
      </w:r>
      <w:r w:rsidR="008262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2625A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82625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>;</w:t>
      </w:r>
    </w:p>
    <w:p w14:paraId="18DB5AF5" w14:textId="448EF86E" w:rsidR="00F557A4" w:rsidRPr="00F557A4" w:rsidRDefault="0070620D" w:rsidP="00570D34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>направления</w:t>
      </w:r>
      <w:r w:rsidR="00F23A87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70620D">
        <w:rPr>
          <w:rFonts w:ascii="Times New Roman" w:hAnsi="Times New Roman" w:cs="Times New Roman"/>
          <w:sz w:val="28"/>
          <w:szCs w:val="28"/>
        </w:rPr>
        <w:t xml:space="preserve"> остатков средств на едином счете </w:t>
      </w:r>
      <w:r w:rsidR="008262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2625A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82625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 xml:space="preserve">(без учета безвозмездных поступлений, имеющих целевое значение и подлежащих возврату в доход федерального бюджета), образовавшихся на начало текущего финансового года, и </w:t>
      </w:r>
      <w:r w:rsidR="00F23A8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0620D">
        <w:rPr>
          <w:rFonts w:ascii="Times New Roman" w:hAnsi="Times New Roman" w:cs="Times New Roman"/>
          <w:sz w:val="28"/>
          <w:szCs w:val="28"/>
        </w:rPr>
        <w:t xml:space="preserve">дополнительных доходов, поступивших сверх утвержденных годовых назначений, при исполнении </w:t>
      </w:r>
      <w:r w:rsidR="008262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2625A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82625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 xml:space="preserve">на сокращение дефицита </w:t>
      </w:r>
      <w:r w:rsidR="008262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2625A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82625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>в целях снижения объема государственного долга</w:t>
      </w:r>
      <w:r w:rsidR="0082625A">
        <w:rPr>
          <w:rFonts w:ascii="Times New Roman" w:hAnsi="Times New Roman" w:cs="Times New Roman"/>
          <w:sz w:val="28"/>
          <w:szCs w:val="28"/>
        </w:rPr>
        <w:t>;</w:t>
      </w:r>
    </w:p>
    <w:p w14:paraId="0020DCFF" w14:textId="14EF3480" w:rsidR="0070620D" w:rsidRDefault="00F557A4" w:rsidP="00570D34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26269151"/>
      <w:r w:rsidRPr="001D60EE">
        <w:rPr>
          <w:rFonts w:ascii="Times New Roman" w:hAnsi="Times New Roman" w:cs="Times New Roman"/>
          <w:sz w:val="28"/>
          <w:szCs w:val="28"/>
        </w:rPr>
        <w:t>использовани</w:t>
      </w:r>
      <w:r w:rsidR="008C2660">
        <w:rPr>
          <w:rFonts w:ascii="Times New Roman" w:hAnsi="Times New Roman" w:cs="Times New Roman"/>
          <w:sz w:val="28"/>
          <w:szCs w:val="28"/>
        </w:rPr>
        <w:t>я</w:t>
      </w:r>
      <w:r w:rsidRPr="001D60EE">
        <w:rPr>
          <w:rFonts w:ascii="Times New Roman" w:hAnsi="Times New Roman" w:cs="Times New Roman"/>
          <w:sz w:val="28"/>
          <w:szCs w:val="28"/>
        </w:rPr>
        <w:t xml:space="preserve"> в качестве источника долгосрочного финансирования дефицита республиканского бюджета Республики Адыгея долгосрочных государственных ценных бумаг Республики Адыгея</w:t>
      </w:r>
      <w:r w:rsidR="001D60EE" w:rsidRPr="001D60EE">
        <w:rPr>
          <w:rFonts w:ascii="Times New Roman" w:hAnsi="Times New Roman" w:cs="Times New Roman"/>
          <w:sz w:val="28"/>
          <w:szCs w:val="28"/>
        </w:rPr>
        <w:t xml:space="preserve"> п</w:t>
      </w:r>
      <w:r w:rsidRPr="001D60EE">
        <w:rPr>
          <w:rFonts w:ascii="Times New Roman" w:hAnsi="Times New Roman" w:cs="Times New Roman"/>
          <w:sz w:val="28"/>
          <w:szCs w:val="28"/>
        </w:rPr>
        <w:t>ри отсутствии негативных факторов на российском финансовом рынке</w:t>
      </w:r>
      <w:r w:rsidR="001D60EE">
        <w:rPr>
          <w:rFonts w:ascii="Times New Roman" w:hAnsi="Times New Roman" w:cs="Times New Roman"/>
          <w:sz w:val="28"/>
          <w:szCs w:val="28"/>
        </w:rPr>
        <w:t>;</w:t>
      </w:r>
    </w:p>
    <w:p w14:paraId="1064BA85" w14:textId="77777777" w:rsidR="00570D34" w:rsidRPr="00570D34" w:rsidRDefault="00570D34" w:rsidP="00570D3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D34">
        <w:rPr>
          <w:rFonts w:ascii="Times New Roman" w:hAnsi="Times New Roman" w:cs="Times New Roman"/>
          <w:sz w:val="28"/>
          <w:szCs w:val="28"/>
        </w:rPr>
        <w:t>умеренное увеличение государственных заимствований Республики Адыгея, при это</w:t>
      </w:r>
      <w:bookmarkStart w:id="2" w:name="_GoBack"/>
      <w:bookmarkEnd w:id="2"/>
      <w:r w:rsidRPr="00570D34">
        <w:rPr>
          <w:rFonts w:ascii="Times New Roman" w:hAnsi="Times New Roman" w:cs="Times New Roman"/>
          <w:sz w:val="28"/>
          <w:szCs w:val="28"/>
        </w:rPr>
        <w:t>м следуя принципам долгосрочной устойчивости и сбалансированности республиканского бюджета Республики Адыгея;</w:t>
      </w:r>
    </w:p>
    <w:bookmarkEnd w:id="1"/>
    <w:p w14:paraId="02D36CC3" w14:textId="43EF6D08" w:rsidR="0070620D" w:rsidRPr="0082625A" w:rsidRDefault="0082625A" w:rsidP="00570D3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620D" w:rsidRPr="0082625A">
        <w:rPr>
          <w:rFonts w:ascii="Times New Roman" w:hAnsi="Times New Roman" w:cs="Times New Roman"/>
          <w:sz w:val="28"/>
          <w:szCs w:val="28"/>
        </w:rPr>
        <w:t>инимизация стоимости обслуживания государственного долга, в том числе за счет:</w:t>
      </w:r>
    </w:p>
    <w:p w14:paraId="0400343C" w14:textId="1BFE609D" w:rsidR="0070620D" w:rsidRPr="0070620D" w:rsidRDefault="0070620D" w:rsidP="00570D34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привлечения из федерального бюджета бюджетных кредитов на пополнение остатков средств </w:t>
      </w:r>
      <w:r w:rsidR="00570D3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70D34" w:rsidRPr="0070620D">
        <w:rPr>
          <w:rFonts w:ascii="Times New Roman" w:hAnsi="Times New Roman" w:cs="Times New Roman"/>
          <w:sz w:val="28"/>
          <w:szCs w:val="28"/>
        </w:rPr>
        <w:t>бюджета</w:t>
      </w:r>
      <w:r w:rsidR="00570D3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570D34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>в целях сокращения сроков использования кредитов, полученных от кредитных организаций;</w:t>
      </w:r>
    </w:p>
    <w:p w14:paraId="16E0888A" w14:textId="775843F5" w:rsidR="0070620D" w:rsidRPr="0070620D" w:rsidRDefault="0070620D" w:rsidP="00570D34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привлечения временно свободных средств государственных бюджетных учреждений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 xml:space="preserve"> и государственных автономных </w:t>
      </w:r>
      <w:r w:rsidRPr="0070620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>в целях сокращения сроков использования кредитов, полученных от кредитных организаций;</w:t>
      </w:r>
    </w:p>
    <w:p w14:paraId="3EE2DD15" w14:textId="37935EB1" w:rsidR="0070620D" w:rsidRPr="0070620D" w:rsidRDefault="0070620D" w:rsidP="00570D34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рефинансирования долговых обязательств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82625A" w:rsidRPr="0070620D">
        <w:rPr>
          <w:rFonts w:ascii="Times New Roman" w:hAnsi="Times New Roman" w:cs="Times New Roman"/>
          <w:sz w:val="28"/>
          <w:szCs w:val="28"/>
        </w:rPr>
        <w:t xml:space="preserve"> </w:t>
      </w:r>
      <w:r w:rsidRPr="0070620D">
        <w:rPr>
          <w:rFonts w:ascii="Times New Roman" w:hAnsi="Times New Roman" w:cs="Times New Roman"/>
          <w:sz w:val="28"/>
          <w:szCs w:val="28"/>
        </w:rPr>
        <w:t>в целях снижения процентных ставок за пользование заемными средствами;</w:t>
      </w:r>
    </w:p>
    <w:p w14:paraId="204839BF" w14:textId="7FAA3403" w:rsidR="0070620D" w:rsidRPr="007A0E50" w:rsidRDefault="007A0E50" w:rsidP="007A0E50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D3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0D34">
        <w:rPr>
          <w:rFonts w:ascii="Times New Roman" w:hAnsi="Times New Roman" w:cs="Times New Roman"/>
          <w:sz w:val="28"/>
          <w:szCs w:val="28"/>
        </w:rPr>
        <w:t xml:space="preserve"> работы по поддержанию положительной кредитной истории Республики Адыгея и повышения кредитных рейтингов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DC1EB8" w14:textId="1176C2C3" w:rsidR="0070620D" w:rsidRPr="0082625A" w:rsidRDefault="0082625A" w:rsidP="00570D3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620D" w:rsidRPr="0082625A">
        <w:rPr>
          <w:rFonts w:ascii="Times New Roman" w:hAnsi="Times New Roman" w:cs="Times New Roman"/>
          <w:sz w:val="28"/>
          <w:szCs w:val="28"/>
        </w:rPr>
        <w:t>авномерное распределение в течение 2019 - 2021 годов платежей, связанных с погашением и обслуживанием государственного долга, в том числе за счет:</w:t>
      </w:r>
    </w:p>
    <w:p w14:paraId="50933383" w14:textId="4A0F5F8E" w:rsidR="0070620D" w:rsidRPr="0070620D" w:rsidRDefault="0070620D" w:rsidP="00570D3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комбинирования инструментов среднесрочных и долгосрочных заимствований в общем объеме долговых обязательств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>;</w:t>
      </w:r>
    </w:p>
    <w:p w14:paraId="3A2C0B0C" w14:textId="6A7ABA4A" w:rsidR="0070620D" w:rsidRPr="0070620D" w:rsidRDefault="0070620D" w:rsidP="00570D3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проведения анализа сроков погашения действующих долговых обязательств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70620D">
        <w:rPr>
          <w:rFonts w:ascii="Times New Roman" w:hAnsi="Times New Roman" w:cs="Times New Roman"/>
          <w:sz w:val="28"/>
          <w:szCs w:val="28"/>
        </w:rPr>
        <w:t xml:space="preserve"> и выявления пиков платежей;</w:t>
      </w:r>
    </w:p>
    <w:p w14:paraId="46B098C3" w14:textId="269E1979" w:rsidR="0070620D" w:rsidRPr="0070620D" w:rsidRDefault="0070620D" w:rsidP="00570D3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0D">
        <w:rPr>
          <w:rFonts w:ascii="Times New Roman" w:hAnsi="Times New Roman" w:cs="Times New Roman"/>
          <w:sz w:val="28"/>
          <w:szCs w:val="28"/>
        </w:rPr>
        <w:t xml:space="preserve">планирования графиков погашения долговых обязательств </w:t>
      </w:r>
      <w:r w:rsidR="0082625A">
        <w:rPr>
          <w:rFonts w:ascii="Times New Roman" w:hAnsi="Times New Roman" w:cs="Times New Roman"/>
          <w:sz w:val="28"/>
          <w:szCs w:val="28"/>
        </w:rPr>
        <w:t>Республики Адыгея;</w:t>
      </w:r>
    </w:p>
    <w:p w14:paraId="0783FB5B" w14:textId="77777777" w:rsidR="0082625A" w:rsidRDefault="0082625A" w:rsidP="00570D34">
      <w:pPr>
        <w:pStyle w:val="a3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6864AB9" w14:textId="756D91EC" w:rsidR="002D5759" w:rsidRPr="002D5759" w:rsidRDefault="00356581" w:rsidP="001A0029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5759" w:rsidRPr="002D5759">
        <w:rPr>
          <w:rFonts w:ascii="Times New Roman" w:hAnsi="Times New Roman" w:cs="Times New Roman"/>
          <w:sz w:val="28"/>
          <w:szCs w:val="28"/>
        </w:rPr>
        <w:t>. Основные риски, связанные с реализацией долговой политики</w:t>
      </w:r>
      <w:r w:rsidR="002D5759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14:paraId="5ACD59B4" w14:textId="12F73EDC" w:rsidR="002D5759" w:rsidRDefault="002D5759" w:rsidP="00570D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долговой политики возможны следующие риски:</w:t>
      </w:r>
    </w:p>
    <w:p w14:paraId="0BE9F575" w14:textId="77777777" w:rsidR="002D5759" w:rsidRDefault="002D5759" w:rsidP="002D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C9D2D" w14:textId="377B9350" w:rsidR="002D5759" w:rsidRDefault="002D5759" w:rsidP="00570D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70D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риск увеличения объема расходов на обслуживание государственного долга вследствие изменения процентных ставок;</w:t>
      </w:r>
    </w:p>
    <w:p w14:paraId="635B1D69" w14:textId="1CC2CA5E" w:rsidR="002D5759" w:rsidRDefault="002D5759" w:rsidP="00570D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70D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риск рефинансирования долговых обязательств - вероятность потерь вследствие невыгодных условий привлечения заимствований на вынужденное рефинансирование уже имеющихся обязательств или невозможность рефинансировать текущие обязательства;</w:t>
      </w:r>
    </w:p>
    <w:p w14:paraId="54E05207" w14:textId="08C55F6B" w:rsidR="00B557A1" w:rsidRDefault="00B557A1" w:rsidP="00570D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70D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риск снижения ликвидности рынка заимствований.</w:t>
      </w:r>
    </w:p>
    <w:p w14:paraId="77C4F5C9" w14:textId="77777777" w:rsidR="00570D34" w:rsidRDefault="00570D34" w:rsidP="00B55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D5C4D9" w14:textId="02EA7631" w:rsidR="00B557A1" w:rsidRDefault="00B557A1" w:rsidP="00570D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минимизации указанных рисков при проведении долговой политики будет проводиться мониторинг:</w:t>
      </w:r>
    </w:p>
    <w:p w14:paraId="6FED9E48" w14:textId="4EA005E1" w:rsidR="00B557A1" w:rsidRDefault="00570D34" w:rsidP="00570D34">
      <w:p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B557A1">
        <w:rPr>
          <w:rFonts w:ascii="Times New Roman" w:hAnsi="Times New Roman" w:cs="Times New Roman"/>
          <w:sz w:val="28"/>
          <w:szCs w:val="28"/>
        </w:rPr>
        <w:t>состояния государственного долга;</w:t>
      </w:r>
    </w:p>
    <w:p w14:paraId="09DE2E1D" w14:textId="7E4D606B" w:rsidR="00B557A1" w:rsidRDefault="00570D34" w:rsidP="00570D34">
      <w:p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B557A1">
        <w:rPr>
          <w:rFonts w:ascii="Times New Roman" w:hAnsi="Times New Roman" w:cs="Times New Roman"/>
          <w:sz w:val="28"/>
          <w:szCs w:val="28"/>
        </w:rPr>
        <w:t>условий и результатов привлечения рыночных заимствований субъектами Российской Федерации;</w:t>
      </w:r>
    </w:p>
    <w:p w14:paraId="2B9BCF0D" w14:textId="7E19DE4A" w:rsidR="00EB52FC" w:rsidRDefault="00570D34" w:rsidP="00570D34">
      <w:p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B557A1">
        <w:rPr>
          <w:rFonts w:ascii="Times New Roman" w:hAnsi="Times New Roman" w:cs="Times New Roman"/>
          <w:sz w:val="28"/>
          <w:szCs w:val="28"/>
        </w:rPr>
        <w:t xml:space="preserve">конъюнктуры долгового рынка для возможного рефинансирования текущих долговых обязательств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B557A1">
        <w:rPr>
          <w:rFonts w:ascii="Times New Roman" w:hAnsi="Times New Roman" w:cs="Times New Roman"/>
          <w:sz w:val="28"/>
          <w:szCs w:val="28"/>
        </w:rPr>
        <w:t>.</w:t>
      </w:r>
    </w:p>
    <w:p w14:paraId="4171B84A" w14:textId="77777777" w:rsidR="00EB52FC" w:rsidRDefault="00EB5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B7CF04" w14:textId="6A2487AA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9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08DA805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57379F1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A1A003E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028847BC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5931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59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134986A" w14:textId="77777777" w:rsidR="00EB52FC" w:rsidRPr="00C85647" w:rsidRDefault="00EB52FC" w:rsidP="00EB52FC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7FF4B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31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9319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8999021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63AF817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F4C4360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6BC19C7A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319F">
        <w:rPr>
          <w:rFonts w:ascii="Times New Roman" w:hAnsi="Times New Roman" w:cs="Times New Roman"/>
          <w:sz w:val="28"/>
          <w:szCs w:val="28"/>
        </w:rPr>
        <w:t>от 24 октября 2017 г. N 184</w:t>
      </w:r>
    </w:p>
    <w:p w14:paraId="7D9CF605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07D8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19F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</w:p>
    <w:p w14:paraId="02149DD9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19F">
        <w:rPr>
          <w:rFonts w:ascii="Times New Roman" w:hAnsi="Times New Roman" w:cs="Times New Roman"/>
          <w:b/>
          <w:bCs/>
          <w:sz w:val="28"/>
          <w:szCs w:val="28"/>
        </w:rPr>
        <w:t>ПОКАЗАТЕЛЕЙ (ИНДИКАТОРОВ) ДОЛГОВОЙ УСТОЙЧИВОСТИ</w:t>
      </w:r>
    </w:p>
    <w:p w14:paraId="6BF84008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19F">
        <w:rPr>
          <w:rFonts w:ascii="Times New Roman" w:hAnsi="Times New Roman" w:cs="Times New Roman"/>
          <w:b/>
          <w:bCs/>
          <w:sz w:val="28"/>
          <w:szCs w:val="28"/>
        </w:rPr>
        <w:t>РЕСПУБЛИКАНСКОГО БЮДЖЕТА РЕСПУБЛИКИ АДЫГЕЯ</w:t>
      </w:r>
    </w:p>
    <w:p w14:paraId="2DBD6793" w14:textId="77777777" w:rsidR="00EB52FC" w:rsidRPr="0059319F" w:rsidRDefault="00EB52FC" w:rsidP="00EB52F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587"/>
        <w:gridCol w:w="1587"/>
        <w:gridCol w:w="1587"/>
      </w:tblGrid>
      <w:tr w:rsidR="00EB52FC" w:rsidRPr="0059319F" w14:paraId="4FF5EBA3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5C3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долговой устойчивости республиканского бюджета Республики Адыгея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EFE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14:paraId="2F6B185B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BFB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14:paraId="14AE1C9F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A78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14:paraId="0D74ABF7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</w:tr>
      <w:tr w:rsidR="00EB52FC" w:rsidRPr="0059319F" w14:paraId="5C86EF50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BF1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1. Уровень дефицита республиканского бюджета Республики Адыгея (% от суммы доходов республиканского бюджета Республики Адыгея)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2A38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6CA1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81E81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  <w:tr w:rsidR="00EB52FC" w:rsidRPr="0059319F" w14:paraId="60A1E554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F99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2. Отношение объема долговых обязательств Республики Адыгея по государственным ценным бумагам Республики Адыгея и кредитам, полученным от кредитных организаций, иностранных банков и международных финансовых организаций, к общему годовому объему доходов республиканского бюджета Республики Адыгея (без учета безвозмездных поступлений)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4AC3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EDF0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D485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B52FC" w:rsidRPr="0059319F" w14:paraId="167B269A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0C0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3. Отношение объема государственного долга Республики Адыгея к общему объему доходов республиканского </w:t>
            </w:r>
            <w:r w:rsidRPr="00593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Республики Адыгея (без учета безвозмездных поступлений)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A5B8A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BC83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ABF57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B52FC" w:rsidRPr="0059319F" w14:paraId="56EED14E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C0E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4. Доля объема расходов на обслуживание государственного долга Республики Адыгея в общем объеме расходов республиканского бюджета Республики Адыгея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3ADA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385A8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B23F2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</w:tr>
      <w:tr w:rsidR="00EB52FC" w:rsidRPr="0059319F" w14:paraId="5682A20F" w14:textId="77777777" w:rsidTr="004637A2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7BC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9F">
              <w:rPr>
                <w:rFonts w:ascii="Times New Roman" w:hAnsi="Times New Roman" w:cs="Times New Roman"/>
                <w:sz w:val="28"/>
                <w:szCs w:val="28"/>
              </w:rPr>
              <w:t>5. Доля краткосрочных обязательств в общем объеме государственного долга Республики Адыгея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0E71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C20A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F44B" w14:textId="77777777" w:rsidR="00EB52FC" w:rsidRPr="0059319F" w:rsidRDefault="00EB52FC" w:rsidP="0046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764CDF27" w14:textId="77777777" w:rsidR="00B557A1" w:rsidRDefault="00B557A1" w:rsidP="00570D34">
      <w:p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57A1" w:rsidSect="00C85647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D4686" w14:textId="77777777" w:rsidR="00C72726" w:rsidRDefault="00C72726" w:rsidP="001A0029">
      <w:pPr>
        <w:spacing w:after="0" w:line="240" w:lineRule="auto"/>
      </w:pPr>
      <w:r>
        <w:separator/>
      </w:r>
    </w:p>
  </w:endnote>
  <w:endnote w:type="continuationSeparator" w:id="0">
    <w:p w14:paraId="52345270" w14:textId="77777777" w:rsidR="00C72726" w:rsidRDefault="00C72726" w:rsidP="001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474B" w14:textId="77777777" w:rsidR="00C72726" w:rsidRDefault="00C72726" w:rsidP="001A0029">
      <w:pPr>
        <w:spacing w:after="0" w:line="240" w:lineRule="auto"/>
      </w:pPr>
      <w:r>
        <w:separator/>
      </w:r>
    </w:p>
  </w:footnote>
  <w:footnote w:type="continuationSeparator" w:id="0">
    <w:p w14:paraId="61D45493" w14:textId="77777777" w:rsidR="00C72726" w:rsidRDefault="00C72726" w:rsidP="001A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589127"/>
      <w:docPartObj>
        <w:docPartGallery w:val="Page Numbers (Top of Page)"/>
        <w:docPartUnique/>
      </w:docPartObj>
    </w:sdtPr>
    <w:sdtEndPr/>
    <w:sdtContent>
      <w:p w14:paraId="34213F52" w14:textId="2A46D274" w:rsidR="001A0029" w:rsidRDefault="001A00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3787C" w14:textId="77777777" w:rsidR="001A0029" w:rsidRDefault="001A00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D7D"/>
    <w:multiLevelType w:val="hybridMultilevel"/>
    <w:tmpl w:val="5E160186"/>
    <w:lvl w:ilvl="0" w:tplc="C5001B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5B5E44"/>
    <w:multiLevelType w:val="hybridMultilevel"/>
    <w:tmpl w:val="472AA976"/>
    <w:lvl w:ilvl="0" w:tplc="33A6D3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853EFB"/>
    <w:multiLevelType w:val="hybridMultilevel"/>
    <w:tmpl w:val="5E4E5E1A"/>
    <w:lvl w:ilvl="0" w:tplc="5320866C">
      <w:start w:val="1"/>
      <w:numFmt w:val="russianLower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CC3A39"/>
    <w:multiLevelType w:val="hybridMultilevel"/>
    <w:tmpl w:val="566E4722"/>
    <w:lvl w:ilvl="0" w:tplc="2868929E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00A0477"/>
    <w:multiLevelType w:val="hybridMultilevel"/>
    <w:tmpl w:val="CE10D1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071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2DA"/>
    <w:multiLevelType w:val="hybridMultilevel"/>
    <w:tmpl w:val="461E7D0C"/>
    <w:lvl w:ilvl="0" w:tplc="38708C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375F"/>
    <w:multiLevelType w:val="hybridMultilevel"/>
    <w:tmpl w:val="7DA2338E"/>
    <w:lvl w:ilvl="0" w:tplc="D946D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209C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74BB"/>
    <w:multiLevelType w:val="hybridMultilevel"/>
    <w:tmpl w:val="0B365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83A12"/>
    <w:multiLevelType w:val="multilevel"/>
    <w:tmpl w:val="570CF1B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AEE4605"/>
    <w:multiLevelType w:val="hybridMultilevel"/>
    <w:tmpl w:val="9CC47AA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6"/>
    <w:rsid w:val="00026A48"/>
    <w:rsid w:val="000B4622"/>
    <w:rsid w:val="000F125C"/>
    <w:rsid w:val="001557A6"/>
    <w:rsid w:val="0018284E"/>
    <w:rsid w:val="001A0029"/>
    <w:rsid w:val="001A65D0"/>
    <w:rsid w:val="001D60EE"/>
    <w:rsid w:val="001F6CBE"/>
    <w:rsid w:val="00272DB8"/>
    <w:rsid w:val="002C2D6D"/>
    <w:rsid w:val="002D5759"/>
    <w:rsid w:val="00343505"/>
    <w:rsid w:val="00356581"/>
    <w:rsid w:val="00383E77"/>
    <w:rsid w:val="003C3DF0"/>
    <w:rsid w:val="003F1055"/>
    <w:rsid w:val="00430CE1"/>
    <w:rsid w:val="004635D4"/>
    <w:rsid w:val="004705E5"/>
    <w:rsid w:val="004B122C"/>
    <w:rsid w:val="004D639F"/>
    <w:rsid w:val="004F44A6"/>
    <w:rsid w:val="00510586"/>
    <w:rsid w:val="0051349C"/>
    <w:rsid w:val="00570D34"/>
    <w:rsid w:val="0059319F"/>
    <w:rsid w:val="005C7863"/>
    <w:rsid w:val="005E1809"/>
    <w:rsid w:val="005F6338"/>
    <w:rsid w:val="00603225"/>
    <w:rsid w:val="00661869"/>
    <w:rsid w:val="006B5971"/>
    <w:rsid w:val="006B7A1D"/>
    <w:rsid w:val="0070620D"/>
    <w:rsid w:val="0071384F"/>
    <w:rsid w:val="007A0E50"/>
    <w:rsid w:val="007D11E8"/>
    <w:rsid w:val="007D2418"/>
    <w:rsid w:val="007D5210"/>
    <w:rsid w:val="007D5454"/>
    <w:rsid w:val="007E2A81"/>
    <w:rsid w:val="007E3491"/>
    <w:rsid w:val="0082625A"/>
    <w:rsid w:val="00864C56"/>
    <w:rsid w:val="008B5371"/>
    <w:rsid w:val="008C2660"/>
    <w:rsid w:val="008C6B07"/>
    <w:rsid w:val="008D760A"/>
    <w:rsid w:val="008F1C44"/>
    <w:rsid w:val="009C6ECC"/>
    <w:rsid w:val="00A31779"/>
    <w:rsid w:val="00A3295D"/>
    <w:rsid w:val="00A44C8C"/>
    <w:rsid w:val="00A51A34"/>
    <w:rsid w:val="00AC25EE"/>
    <w:rsid w:val="00B557A1"/>
    <w:rsid w:val="00B6265C"/>
    <w:rsid w:val="00B94A0B"/>
    <w:rsid w:val="00BA047A"/>
    <w:rsid w:val="00BB7314"/>
    <w:rsid w:val="00BD60F9"/>
    <w:rsid w:val="00C052FD"/>
    <w:rsid w:val="00C21C26"/>
    <w:rsid w:val="00C262C7"/>
    <w:rsid w:val="00C72726"/>
    <w:rsid w:val="00C85647"/>
    <w:rsid w:val="00CC5342"/>
    <w:rsid w:val="00CC7226"/>
    <w:rsid w:val="00D20C95"/>
    <w:rsid w:val="00D26AE9"/>
    <w:rsid w:val="00D30C1D"/>
    <w:rsid w:val="00DA1DBA"/>
    <w:rsid w:val="00DD6E32"/>
    <w:rsid w:val="00DF1135"/>
    <w:rsid w:val="00E114C3"/>
    <w:rsid w:val="00E50B25"/>
    <w:rsid w:val="00E65E3C"/>
    <w:rsid w:val="00EB52FC"/>
    <w:rsid w:val="00EE460A"/>
    <w:rsid w:val="00F23A87"/>
    <w:rsid w:val="00F557A4"/>
    <w:rsid w:val="00F87784"/>
    <w:rsid w:val="00F96CA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5933"/>
  <w15:chartTrackingRefBased/>
  <w15:docId w15:val="{AB69E08C-F914-46D0-84F6-B2C2F3E4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71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rsid w:val="00D2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3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F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029"/>
  </w:style>
  <w:style w:type="paragraph" w:styleId="a7">
    <w:name w:val="footer"/>
    <w:basedOn w:val="a"/>
    <w:link w:val="a8"/>
    <w:uiPriority w:val="99"/>
    <w:unhideWhenUsed/>
    <w:rsid w:val="001A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029"/>
  </w:style>
  <w:style w:type="paragraph" w:styleId="a9">
    <w:name w:val="Balloon Text"/>
    <w:basedOn w:val="a"/>
    <w:link w:val="aa"/>
    <w:uiPriority w:val="99"/>
    <w:semiHidden/>
    <w:unhideWhenUsed/>
    <w:rsid w:val="00F2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3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4977-A0F3-47EC-B2E0-0CB52E96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10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Udychak</cp:lastModifiedBy>
  <cp:revision>26</cp:revision>
  <cp:lastPrinted>2018-10-03T08:49:00Z</cp:lastPrinted>
  <dcterms:created xsi:type="dcterms:W3CDTF">2018-08-07T07:15:00Z</dcterms:created>
  <dcterms:modified xsi:type="dcterms:W3CDTF">2018-10-03T08:55:00Z</dcterms:modified>
</cp:coreProperties>
</file>