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C6" w:rsidRPr="00F15053" w:rsidRDefault="003047C6" w:rsidP="003047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СОСТАВ</w:t>
      </w:r>
    </w:p>
    <w:p w:rsidR="003047C6" w:rsidRPr="00F15053" w:rsidRDefault="003047C6" w:rsidP="003047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</w:t>
      </w:r>
    </w:p>
    <w:p w:rsidR="003047C6" w:rsidRPr="00F15053" w:rsidRDefault="003047C6" w:rsidP="003047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ПОВЕДЕНИЮ ГОСУДАРСТВЕННЫХ ГРАЖДАНСКИХ СЛУЖАЩИХ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053">
        <w:rPr>
          <w:rFonts w:ascii="Times New Roman" w:hAnsi="Times New Roman" w:cs="Times New Roman"/>
          <w:sz w:val="28"/>
          <w:szCs w:val="28"/>
        </w:rPr>
        <w:t>ФИНАНСОВ РЕСПУБЛИКИ АДЫГЕЯ И УРЕГУЛИРОВАНИЮ КОНФЛИКТА</w:t>
      </w:r>
    </w:p>
    <w:p w:rsidR="003047C6" w:rsidRPr="00F15053" w:rsidRDefault="003047C6" w:rsidP="003047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ИНТЕРЕСОВ</w:t>
      </w:r>
    </w:p>
    <w:p w:rsidR="003047C6" w:rsidRPr="00F15053" w:rsidRDefault="003047C6" w:rsidP="003047C6">
      <w:pPr>
        <w:spacing w:after="1"/>
        <w:rPr>
          <w:sz w:val="28"/>
          <w:szCs w:val="28"/>
        </w:rPr>
      </w:pPr>
    </w:p>
    <w:p w:rsidR="003047C6" w:rsidRPr="00F15053" w:rsidRDefault="003047C6" w:rsidP="00304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7C6" w:rsidRPr="00F15053" w:rsidRDefault="003047C6" w:rsidP="00304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- </w:t>
      </w:r>
      <w:r w:rsidRPr="00F15053">
        <w:rPr>
          <w:rFonts w:ascii="Times New Roman" w:hAnsi="Times New Roman" w:cs="Times New Roman"/>
          <w:sz w:val="28"/>
          <w:szCs w:val="28"/>
        </w:rPr>
        <w:t>Председатель комиссии, Первый заместитель Министра финансов Республики Адыгея;</w:t>
      </w:r>
    </w:p>
    <w:p w:rsidR="003047C6" w:rsidRPr="00F15053" w:rsidRDefault="003047C6" w:rsidP="003047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Шуклинова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F15053">
        <w:rPr>
          <w:rFonts w:ascii="Times New Roman" w:hAnsi="Times New Roman" w:cs="Times New Roman"/>
          <w:sz w:val="28"/>
          <w:szCs w:val="28"/>
        </w:rPr>
        <w:t>Заместитель председателя комиссии, начальник Управления бюджетного учета и отчетности исполнения бюджетов;</w:t>
      </w:r>
    </w:p>
    <w:p w:rsidR="003047C6" w:rsidRPr="00F15053" w:rsidRDefault="003047C6" w:rsidP="003047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- </w:t>
      </w:r>
      <w:r w:rsidRPr="00F15053">
        <w:rPr>
          <w:rFonts w:ascii="Times New Roman" w:hAnsi="Times New Roman" w:cs="Times New Roman"/>
          <w:sz w:val="28"/>
          <w:szCs w:val="28"/>
        </w:rPr>
        <w:t>Секретарь комиссии, начальник отдела правовой и кадровой политики;</w:t>
      </w:r>
    </w:p>
    <w:p w:rsidR="003047C6" w:rsidRPr="00F15053" w:rsidRDefault="003047C6" w:rsidP="003047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047C6" w:rsidRPr="00F15053" w:rsidRDefault="003047C6" w:rsidP="003047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М.Ч. - </w:t>
      </w:r>
      <w:r w:rsidRPr="00F15053">
        <w:rPr>
          <w:rFonts w:ascii="Times New Roman" w:hAnsi="Times New Roman" w:cs="Times New Roman"/>
          <w:sz w:val="28"/>
          <w:szCs w:val="28"/>
        </w:rPr>
        <w:t>Заместитель Министра финансов Республики Адыгея;</w:t>
      </w:r>
    </w:p>
    <w:p w:rsidR="003047C6" w:rsidRPr="00F15053" w:rsidRDefault="003047C6" w:rsidP="003047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Шовгенова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С. - </w:t>
      </w:r>
      <w:r w:rsidRPr="00F15053">
        <w:rPr>
          <w:rFonts w:ascii="Times New Roman" w:hAnsi="Times New Roman" w:cs="Times New Roman"/>
          <w:sz w:val="28"/>
          <w:szCs w:val="28"/>
        </w:rPr>
        <w:t>Главный специалист-эксперт отдела правовой и кадровой политики;</w:t>
      </w:r>
    </w:p>
    <w:p w:rsidR="002F04F3" w:rsidRDefault="002F04F3" w:rsidP="003047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7C6">
        <w:rPr>
          <w:rFonts w:ascii="Times New Roman" w:hAnsi="Times New Roman" w:cs="Times New Roman"/>
          <w:sz w:val="28"/>
          <w:szCs w:val="28"/>
        </w:rPr>
        <w:t>Представитель Управления Главы Республики Адыгея по</w:t>
      </w:r>
      <w:r w:rsidRPr="00F15053"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и иных п</w:t>
      </w:r>
      <w:r>
        <w:rPr>
          <w:rFonts w:ascii="Times New Roman" w:hAnsi="Times New Roman" w:cs="Times New Roman"/>
          <w:sz w:val="28"/>
          <w:szCs w:val="28"/>
        </w:rPr>
        <w:t>равонарушений (по согласованию):</w:t>
      </w:r>
    </w:p>
    <w:p w:rsidR="003047C6" w:rsidRPr="00F15053" w:rsidRDefault="003047C6" w:rsidP="003047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7C6">
        <w:rPr>
          <w:rFonts w:ascii="Times New Roman" w:hAnsi="Times New Roman" w:cs="Times New Roman"/>
          <w:sz w:val="28"/>
          <w:szCs w:val="28"/>
        </w:rPr>
        <w:t>Тучин Д.А. – заместитель начальника Управления Главы Республики Адыгея по профилактике коррупционных и иных правонарушений</w:t>
      </w:r>
      <w:r w:rsidR="002F04F3">
        <w:rPr>
          <w:rFonts w:ascii="Times New Roman" w:hAnsi="Times New Roman" w:cs="Times New Roman"/>
          <w:sz w:val="28"/>
          <w:szCs w:val="28"/>
        </w:rPr>
        <w:t>;</w:t>
      </w:r>
    </w:p>
    <w:p w:rsidR="003047C6" w:rsidRPr="00F15053" w:rsidRDefault="003047C6" w:rsidP="003047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Представители научных организаций и образовательных </w:t>
      </w:r>
      <w:r w:rsidR="002F04F3">
        <w:rPr>
          <w:rFonts w:ascii="Times New Roman" w:hAnsi="Times New Roman" w:cs="Times New Roman"/>
          <w:sz w:val="28"/>
          <w:szCs w:val="28"/>
        </w:rPr>
        <w:t>учреждений среднего, высшего и д</w:t>
      </w:r>
      <w:r w:rsidRPr="00F15053">
        <w:rPr>
          <w:rFonts w:ascii="Times New Roman" w:hAnsi="Times New Roman" w:cs="Times New Roman"/>
          <w:sz w:val="28"/>
          <w:szCs w:val="28"/>
        </w:rPr>
        <w:t xml:space="preserve">ополнительного профессионального образования, деятельность которых связана с государственной службой, представители Общественного совета при Министерстве финансов Республики Адыгея - 2 </w:t>
      </w:r>
      <w:r w:rsidR="002F04F3">
        <w:rPr>
          <w:rFonts w:ascii="Times New Roman" w:hAnsi="Times New Roman" w:cs="Times New Roman"/>
          <w:sz w:val="28"/>
          <w:szCs w:val="28"/>
        </w:rPr>
        <w:t>представителя (по согласованию):</w:t>
      </w:r>
    </w:p>
    <w:p w:rsidR="002F04F3" w:rsidRDefault="002F04F3" w:rsidP="003047C6">
      <w:pPr>
        <w:ind w:firstLine="540"/>
        <w:jc w:val="both"/>
        <w:rPr>
          <w:sz w:val="28"/>
          <w:szCs w:val="28"/>
        </w:rPr>
      </w:pPr>
    </w:p>
    <w:p w:rsidR="003047C6" w:rsidRPr="00BF2665" w:rsidRDefault="003047C6" w:rsidP="003047C6">
      <w:pPr>
        <w:ind w:firstLine="540"/>
        <w:jc w:val="both"/>
        <w:rPr>
          <w:sz w:val="28"/>
          <w:szCs w:val="28"/>
        </w:rPr>
      </w:pPr>
      <w:proofErr w:type="spellStart"/>
      <w:r w:rsidRPr="00BF2665">
        <w:rPr>
          <w:sz w:val="28"/>
          <w:szCs w:val="28"/>
        </w:rPr>
        <w:t>Дзыбова</w:t>
      </w:r>
      <w:proofErr w:type="spellEnd"/>
      <w:r w:rsidRPr="00BF2665">
        <w:rPr>
          <w:sz w:val="28"/>
          <w:szCs w:val="28"/>
        </w:rPr>
        <w:t xml:space="preserve"> С.Г. – ка</w:t>
      </w:r>
      <w:r>
        <w:rPr>
          <w:sz w:val="28"/>
          <w:szCs w:val="28"/>
        </w:rPr>
        <w:t>ндидат юридических наук, доцент</w:t>
      </w:r>
      <w:r w:rsidRPr="00BF2665">
        <w:rPr>
          <w:sz w:val="28"/>
          <w:szCs w:val="28"/>
        </w:rPr>
        <w:t>, заведующ</w:t>
      </w:r>
      <w:r>
        <w:rPr>
          <w:sz w:val="28"/>
          <w:szCs w:val="28"/>
        </w:rPr>
        <w:t>ий</w:t>
      </w:r>
      <w:r w:rsidRPr="00BF2665">
        <w:rPr>
          <w:sz w:val="28"/>
          <w:szCs w:val="28"/>
        </w:rPr>
        <w:t xml:space="preserve"> кафедрой конституционного </w:t>
      </w:r>
      <w:r>
        <w:rPr>
          <w:sz w:val="28"/>
          <w:szCs w:val="28"/>
        </w:rPr>
        <w:t xml:space="preserve">и административного </w:t>
      </w:r>
      <w:r w:rsidRPr="00BF2665">
        <w:rPr>
          <w:sz w:val="28"/>
          <w:szCs w:val="28"/>
        </w:rPr>
        <w:t>права юридического факультета Адыгейского государственного университета;</w:t>
      </w:r>
    </w:p>
    <w:p w:rsidR="002F04F3" w:rsidRDefault="002F04F3" w:rsidP="002F04F3">
      <w:pPr>
        <w:ind w:firstLine="540"/>
        <w:jc w:val="both"/>
        <w:rPr>
          <w:sz w:val="28"/>
          <w:szCs w:val="28"/>
        </w:rPr>
      </w:pPr>
    </w:p>
    <w:p w:rsidR="003047C6" w:rsidRPr="00BF2665" w:rsidRDefault="003047C6" w:rsidP="002F04F3">
      <w:pPr>
        <w:ind w:firstLine="540"/>
        <w:jc w:val="both"/>
        <w:rPr>
          <w:sz w:val="28"/>
          <w:szCs w:val="28"/>
        </w:rPr>
      </w:pPr>
      <w:proofErr w:type="spellStart"/>
      <w:r w:rsidRPr="00BF2665">
        <w:rPr>
          <w:sz w:val="28"/>
          <w:szCs w:val="28"/>
        </w:rPr>
        <w:t>Гайдарева</w:t>
      </w:r>
      <w:proofErr w:type="spellEnd"/>
      <w:r w:rsidRPr="00BF2665">
        <w:rPr>
          <w:sz w:val="28"/>
          <w:szCs w:val="28"/>
        </w:rPr>
        <w:t xml:space="preserve"> И.Н. – кандидат социологических наук, доцент кафедры конституционного права, заместитель декана по </w:t>
      </w:r>
      <w:r>
        <w:rPr>
          <w:sz w:val="28"/>
          <w:szCs w:val="28"/>
        </w:rPr>
        <w:t>учеб</w:t>
      </w:r>
      <w:r w:rsidRPr="00BF2665">
        <w:rPr>
          <w:sz w:val="28"/>
          <w:szCs w:val="28"/>
        </w:rPr>
        <w:t>ной работе юридического факультета Адыгейског</w:t>
      </w:r>
      <w:r w:rsidR="002F04F3">
        <w:rPr>
          <w:sz w:val="28"/>
          <w:szCs w:val="28"/>
        </w:rPr>
        <w:t>о государственного университета.</w:t>
      </w:r>
    </w:p>
    <w:p w:rsidR="003047C6" w:rsidRPr="00F15053" w:rsidRDefault="003047C6" w:rsidP="00304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6B3" w:rsidRDefault="009076B3"/>
    <w:sectPr w:rsidR="009076B3" w:rsidSect="0090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047C6"/>
    <w:rsid w:val="002F04F3"/>
    <w:rsid w:val="003047C6"/>
    <w:rsid w:val="0090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2019-08-28T08:48:00Z</dcterms:created>
  <dcterms:modified xsi:type="dcterms:W3CDTF">2019-08-28T08:53:00Z</dcterms:modified>
</cp:coreProperties>
</file>