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EF" w:rsidRDefault="007229EF" w:rsidP="007229EF">
      <w:pPr>
        <w:jc w:val="right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 р о е к т</w:t>
      </w:r>
    </w:p>
    <w:p w:rsidR="007229EF" w:rsidRDefault="007229EF" w:rsidP="00722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9EF" w:rsidRPr="003441FF" w:rsidRDefault="007229EF" w:rsidP="0072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29EF" w:rsidRPr="003441FF" w:rsidRDefault="007229EF" w:rsidP="0072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7229EF" w:rsidRDefault="007229EF" w:rsidP="007229EF">
      <w:pPr>
        <w:rPr>
          <w:rFonts w:ascii="Times New Roman" w:hAnsi="Times New Roman" w:cs="Times New Roman"/>
          <w:b/>
          <w:sz w:val="28"/>
          <w:szCs w:val="28"/>
        </w:rPr>
      </w:pPr>
    </w:p>
    <w:p w:rsidR="00A77DE7" w:rsidRPr="007D5296" w:rsidRDefault="00074F4B" w:rsidP="003310D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D529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hyperlink r:id="rId6" w:history="1">
        <w:r w:rsidR="00D24554" w:rsidRPr="007D5296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Об утверждении Порядка</w:t>
        </w:r>
        <w:r w:rsidR="003B26D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</w:t>
        </w:r>
        <w:r w:rsidR="00D24554" w:rsidRPr="007D5296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заключения соглашений</w:t>
        </w:r>
        <w:r w:rsidR="00E37D12" w:rsidRPr="007D5296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, </w:t>
        </w:r>
        <w:r w:rsidR="00E37D12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которыми предусматриваются меры по социально-экономическому развитию и оздоровлению муниципальных финансов</w:t>
        </w:r>
        <w:r w:rsidR="003310D5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46B45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городских, сельских </w:t>
        </w:r>
        <w:r w:rsidR="0087340D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поселений</w:t>
        </w:r>
        <w:r w:rsidR="00285321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  <w:r w:rsidR="003310D5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3310D5" w:rsidRPr="007D529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</w:p>
    <w:p w:rsidR="00074F4B" w:rsidRPr="007D5296" w:rsidRDefault="00074F4B" w:rsidP="00A77D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0008" w:rsidRPr="00A50008" w:rsidRDefault="00945B28" w:rsidP="00A50008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sub_1"/>
      <w:r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</w:t>
      </w:r>
      <w:r w:rsidR="004956F6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пунктом 8 </w:t>
      </w:r>
      <w:hyperlink r:id="rId7" w:history="1">
        <w:r w:rsidRPr="00A5000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стать</w:t>
        </w:r>
        <w:r w:rsidR="004956F6" w:rsidRPr="00A5000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и</w:t>
        </w:r>
        <w:r w:rsidRPr="00A5000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13</w:t>
        </w:r>
        <w:r w:rsidR="00646B45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7</w:t>
        </w:r>
      </w:hyperlink>
      <w:r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Бюджетного кодекса Российской Федерации</w:t>
      </w:r>
      <w:r w:rsidR="006A6D5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620C0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6D5D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A50008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>акон</w:t>
      </w:r>
      <w:r w:rsidR="006A6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 </w:t>
      </w:r>
      <w:r w:rsidR="00A50008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Адыгея от 20 января 2006 г</w:t>
      </w:r>
      <w:r w:rsidR="00A50008"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 w:rsidR="00A50008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50008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A50008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396 </w:t>
      </w:r>
      <w:r w:rsidR="00A5000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50008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наделении органов местного самоуправления муниципальных районов государственными полномочиями Республики Адыгея по расчету и предоставлению дотаций на выравнивание бюджетной обеспеченности </w:t>
      </w:r>
      <w:r w:rsidR="00646B45" w:rsidRPr="00646B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городских, сельских </w:t>
      </w:r>
      <w:r w:rsidR="00A50008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>поселений</w:t>
      </w:r>
      <w:r w:rsidR="00A5000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A6D5D" w:rsidRPr="006A6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6D5D" w:rsidRPr="00A50008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Адыгея</w:t>
      </w:r>
    </w:p>
    <w:p w:rsidR="001476D7" w:rsidRPr="00583C47" w:rsidRDefault="001476D7" w:rsidP="006A6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0C0" w:rsidRDefault="00F620C0" w:rsidP="001476D7">
      <w:pPr>
        <w:tabs>
          <w:tab w:val="left" w:pos="567"/>
          <w:tab w:val="left" w:pos="709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1476D7" w:rsidRPr="000D68DC" w:rsidRDefault="001476D7" w:rsidP="001476D7">
      <w:pPr>
        <w:tabs>
          <w:tab w:val="left" w:pos="567"/>
          <w:tab w:val="left" w:pos="709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956F6" w:rsidRPr="000D68DC" w:rsidRDefault="004956F6" w:rsidP="000D68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8DC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r w:rsidR="00B07E93" w:rsidRPr="000D68DC">
        <w:rPr>
          <w:rFonts w:ascii="Times New Roman" w:hAnsi="Times New Roman" w:cs="Times New Roman"/>
          <w:sz w:val="28"/>
          <w:szCs w:val="28"/>
        </w:rPr>
        <w:t>Порядок</w:t>
      </w:r>
      <w:r w:rsidR="000D68DC">
        <w:rPr>
          <w:rFonts w:ascii="Times New Roman" w:hAnsi="Times New Roman" w:cs="Times New Roman"/>
          <w:sz w:val="28"/>
          <w:szCs w:val="28"/>
        </w:rPr>
        <w:t xml:space="preserve"> </w:t>
      </w:r>
      <w:r w:rsidR="00B07E93" w:rsidRPr="000D68DC">
        <w:rPr>
          <w:rFonts w:ascii="Times New Roman" w:hAnsi="Times New Roman" w:cs="Times New Roman"/>
          <w:sz w:val="28"/>
          <w:szCs w:val="28"/>
        </w:rPr>
        <w:t>заключения соглашений, которыми предусматриваются меры по социально-экономическому развитию и оздоровлению муниципальных финансов</w:t>
      </w:r>
      <w:r w:rsidR="00694A86">
        <w:rPr>
          <w:rFonts w:ascii="Times New Roman" w:hAnsi="Times New Roman" w:cs="Times New Roman"/>
          <w:sz w:val="28"/>
          <w:szCs w:val="28"/>
        </w:rPr>
        <w:t xml:space="preserve"> </w:t>
      </w:r>
      <w:r w:rsidR="00E9564D" w:rsidRPr="00E9564D">
        <w:rPr>
          <w:rFonts w:ascii="Times New Roman" w:hAnsi="Times New Roman" w:cs="Times New Roman"/>
          <w:sz w:val="28"/>
          <w:szCs w:val="28"/>
        </w:rPr>
        <w:t xml:space="preserve">городских, сельских </w:t>
      </w:r>
      <w:r w:rsidR="00694A86">
        <w:rPr>
          <w:rFonts w:ascii="Times New Roman" w:hAnsi="Times New Roman" w:cs="Times New Roman"/>
          <w:sz w:val="28"/>
          <w:szCs w:val="28"/>
        </w:rPr>
        <w:t>поселений</w:t>
      </w:r>
      <w:r w:rsidR="000D68DC" w:rsidRPr="000D68DC">
        <w:rPr>
          <w:rFonts w:ascii="Times New Roman" w:hAnsi="Times New Roman" w:cs="Times New Roman"/>
          <w:sz w:val="28"/>
          <w:szCs w:val="28"/>
        </w:rPr>
        <w:t>.</w:t>
      </w:r>
    </w:p>
    <w:p w:rsidR="00B6349E" w:rsidRPr="000D68DC" w:rsidRDefault="004956F6" w:rsidP="00B63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8DC">
        <w:rPr>
          <w:rFonts w:ascii="Times New Roman" w:hAnsi="Times New Roman" w:cs="Times New Roman"/>
          <w:sz w:val="28"/>
          <w:szCs w:val="28"/>
        </w:rPr>
        <w:t>2. </w:t>
      </w:r>
      <w:r w:rsidR="0030201D" w:rsidRPr="000D68D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hyperlink r:id="rId8" w:history="1">
        <w:r w:rsidR="00706649" w:rsidRPr="000D68D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706649" w:rsidRPr="000D68DC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 w:rsidR="00036053" w:rsidRPr="000D68D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706649" w:rsidRPr="000D68D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36053" w:rsidRPr="000D68DC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706649" w:rsidRPr="000D68DC">
        <w:rPr>
          <w:rFonts w:ascii="Times New Roman" w:hAnsi="Times New Roman" w:cs="Times New Roman"/>
          <w:sz w:val="28"/>
          <w:szCs w:val="28"/>
        </w:rPr>
        <w:t>и местных бюджетов начиная с бюджетов на 2020 год (на 2020 год и на плановый период 2021 и 2022 годов).</w:t>
      </w:r>
    </w:p>
    <w:p w:rsidR="00706649" w:rsidRPr="00706649" w:rsidRDefault="00706649" w:rsidP="000360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201D" w:rsidRPr="00036053" w:rsidRDefault="0030201D" w:rsidP="0003605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29EF" w:rsidRDefault="007229EF" w:rsidP="001476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7229EF" w:rsidRPr="000278CE" w:rsidRDefault="007229EF" w:rsidP="00722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Адыгея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А. Наролин</w:t>
      </w:r>
    </w:p>
    <w:p w:rsidR="007229EF" w:rsidRDefault="007229EF" w:rsidP="007229EF"/>
    <w:p w:rsidR="00064A89" w:rsidRDefault="00064A89" w:rsidP="007229EF"/>
    <w:p w:rsidR="00064A89" w:rsidRDefault="00064A89" w:rsidP="007229EF"/>
    <w:p w:rsidR="00E42AC8" w:rsidRPr="00536DF5" w:rsidRDefault="00E42AC8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727B24" w:rsidRPr="004154C1">
        <w:rPr>
          <w:rFonts w:ascii="Times New Roman" w:hAnsi="Times New Roman" w:cs="Times New Roman"/>
          <w:bCs/>
          <w:sz w:val="28"/>
          <w:szCs w:val="28"/>
        </w:rPr>
        <w:t>п</w:t>
      </w:r>
      <w:r w:rsidRPr="004154C1">
        <w:rPr>
          <w:rFonts w:ascii="Times New Roman" w:hAnsi="Times New Roman" w:cs="Times New Roman"/>
          <w:bCs/>
          <w:sz w:val="28"/>
          <w:szCs w:val="28"/>
        </w:rPr>
        <w:t>остановлению Кабинета Министров</w:t>
      </w: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 xml:space="preserve">Республики Адыгея </w:t>
      </w: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>от____________ № _______</w:t>
      </w:r>
    </w:p>
    <w:p w:rsidR="0079268F" w:rsidRPr="004154C1" w:rsidRDefault="0079268F" w:rsidP="00471E6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sub_1000"/>
      <w:bookmarkEnd w:id="1"/>
    </w:p>
    <w:p w:rsidR="00CE48A3" w:rsidRPr="00536DF5" w:rsidRDefault="00CE48A3" w:rsidP="00CE48A3">
      <w:pPr>
        <w:rPr>
          <w:rFonts w:ascii="Times New Roman" w:hAnsi="Times New Roman" w:cs="Times New Roman"/>
          <w:color w:val="26282F"/>
          <w:sz w:val="28"/>
          <w:szCs w:val="28"/>
        </w:rPr>
      </w:pPr>
    </w:p>
    <w:p w:rsidR="00936659" w:rsidRPr="00536DF5" w:rsidRDefault="00CE48A3" w:rsidP="00936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804635"/>
      <w:r w:rsidRPr="00536DF5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536DF5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3" w:name="sub_1001"/>
      <w:r w:rsidR="00936659" w:rsidRPr="00536DF5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соглашений, которыми предусматриваются меры по социально-экономическому развитию и оздоровлению муниципальных финансов </w:t>
      </w:r>
      <w:r w:rsidR="00064A89" w:rsidRPr="00064A89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городских, сельских </w:t>
      </w:r>
      <w:r w:rsidR="00D8408E">
        <w:rPr>
          <w:rFonts w:ascii="Times New Roman" w:hAnsi="Times New Roman" w:cs="Times New Roman"/>
          <w:b/>
          <w:bCs/>
          <w:sz w:val="28"/>
          <w:szCs w:val="28"/>
        </w:rPr>
        <w:t>поселений</w:t>
      </w:r>
      <w:r w:rsidR="0044140B" w:rsidRPr="00536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2"/>
    <w:p w:rsidR="00C861FE" w:rsidRPr="00745FE2" w:rsidRDefault="00C861FE" w:rsidP="00C861FE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61FE" w:rsidRPr="00745FE2" w:rsidRDefault="00C861FE" w:rsidP="00C861FE">
      <w:pPr>
        <w:pStyle w:val="ConsPlusNormal"/>
        <w:ind w:left="720" w:hanging="720"/>
        <w:jc w:val="center"/>
        <w:rPr>
          <w:rFonts w:ascii="Times New Roman" w:hAnsi="Times New Roman" w:cs="Times New Roman"/>
          <w:sz w:val="27"/>
          <w:szCs w:val="27"/>
        </w:rPr>
      </w:pPr>
      <w:r w:rsidRPr="00745FE2">
        <w:rPr>
          <w:rFonts w:ascii="Times New Roman" w:hAnsi="Times New Roman" w:cs="Times New Roman"/>
          <w:sz w:val="27"/>
          <w:szCs w:val="27"/>
        </w:rPr>
        <w:t>1. Общие положения</w:t>
      </w:r>
    </w:p>
    <w:p w:rsidR="00936659" w:rsidRPr="00536DF5" w:rsidRDefault="00936659" w:rsidP="00936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6B0" w:rsidRDefault="00CE48A3" w:rsidP="005616B0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EA438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6563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Настоящий Порядок определяет механизм заключения соглашений</w:t>
      </w:r>
      <w:r w:rsidR="00292E2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которыми предусматриваются меры по социально-экономическому развитию и оздоровлению муниципальных финансов </w:t>
      </w:r>
      <w:r w:rsidR="00D8408E" w:rsidRPr="00D8408E">
        <w:rPr>
          <w:rFonts w:ascii="Times New Roman" w:hAnsi="Times New Roman" w:cs="Times New Roman"/>
          <w:b w:val="0"/>
          <w:bCs w:val="0"/>
          <w:sz w:val="28"/>
          <w:szCs w:val="28"/>
        </w:rPr>
        <w:t>городских, сельских поселений, входящи</w:t>
      </w:r>
      <w:r w:rsidR="00D54987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="00D8408E" w:rsidRPr="00D840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состав территорий муниципальных районов Республики Адыгея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(далее - Порядок, соглашение), устанавливает срок</w:t>
      </w:r>
      <w:r w:rsidR="009C75AD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C75AD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заключения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соглашений, требования к соглашениям, а также меры ответственности за 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нарушение </w:t>
      </w:r>
      <w:r w:rsidR="0091237B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орядка и сроков заключения указанных соглашений и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невыполнение 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органами местного самоуправления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обязательств</w:t>
      </w:r>
      <w:r w:rsidR="0091237B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возникающих из таких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соглашени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5616B0" w:rsidRPr="005616B0" w:rsidRDefault="005616B0" w:rsidP="005616B0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616B0">
        <w:rPr>
          <w:rFonts w:ascii="Times New Roman" w:hAnsi="Times New Roman" w:cs="Times New Roman"/>
          <w:b w:val="0"/>
          <w:bCs w:val="0"/>
          <w:sz w:val="28"/>
          <w:szCs w:val="28"/>
        </w:rPr>
        <w:t>В настоящем Порядке:</w:t>
      </w:r>
    </w:p>
    <w:p w:rsidR="005616B0" w:rsidRPr="005616B0" w:rsidRDefault="005616B0" w:rsidP="005616B0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отчетным финансовым годом понимается год, предшествующий году предоставления дотации;</w:t>
      </w:r>
    </w:p>
    <w:p w:rsidR="005616B0" w:rsidRPr="005616B0" w:rsidRDefault="005616B0" w:rsidP="005616B0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текущим финансовым годом понимается год предоставления дотации;</w:t>
      </w:r>
    </w:p>
    <w:p w:rsidR="005616B0" w:rsidRPr="005616B0" w:rsidRDefault="005616B0" w:rsidP="005616B0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очередным финансовым годом понимается год, следующий за годом предоставления дотации.</w:t>
      </w:r>
    </w:p>
    <w:bookmarkEnd w:id="3"/>
    <w:p w:rsidR="00645A2C" w:rsidRPr="00225C9E" w:rsidRDefault="00EA438F" w:rsidP="00645A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1.2</w:t>
      </w:r>
      <w:r w:rsidR="00CE48A3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563F5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E48A3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Соглашение заключается </w:t>
      </w:r>
      <w:r w:rsidR="00B6349E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один финансовый год </w:t>
      </w:r>
      <w:r w:rsidR="00CE48A3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 </w:t>
      </w:r>
      <w:r w:rsidR="001F1F44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финансовым органом муниципального района </w:t>
      </w:r>
      <w:bookmarkStart w:id="4" w:name="sub_4"/>
      <w:r w:rsidR="0091237B" w:rsidRPr="005616B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1237B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D8408E">
        <w:rPr>
          <w:rFonts w:ascii="Times New Roman" w:hAnsi="Times New Roman" w:cs="Times New Roman"/>
          <w:sz w:val="28"/>
          <w:szCs w:val="28"/>
        </w:rPr>
        <w:t>городским</w:t>
      </w:r>
      <w:r w:rsidR="00D8408E" w:rsidRPr="00D8408E">
        <w:rPr>
          <w:rFonts w:ascii="Times New Roman" w:hAnsi="Times New Roman" w:cs="Times New Roman"/>
          <w:sz w:val="28"/>
          <w:szCs w:val="28"/>
        </w:rPr>
        <w:t xml:space="preserve">, сельским поселением, </w:t>
      </w:r>
      <w:r w:rsidR="0091237B" w:rsidRPr="00225C9E">
        <w:rPr>
          <w:rFonts w:ascii="Times New Roman" w:hAnsi="Times New Roman" w:cs="Times New Roman"/>
          <w:sz w:val="28"/>
          <w:szCs w:val="28"/>
        </w:rPr>
        <w:t xml:space="preserve">получающим дотацию на выравнивание бюджетной обеспеченности </w:t>
      </w:r>
      <w:r w:rsidR="00A7059B">
        <w:rPr>
          <w:rFonts w:ascii="Times New Roman" w:hAnsi="Times New Roman" w:cs="Times New Roman"/>
          <w:sz w:val="28"/>
          <w:szCs w:val="28"/>
        </w:rPr>
        <w:t>городских</w:t>
      </w:r>
      <w:r w:rsidR="00A7059B" w:rsidRPr="00D8408E">
        <w:rPr>
          <w:rFonts w:ascii="Times New Roman" w:hAnsi="Times New Roman" w:cs="Times New Roman"/>
          <w:sz w:val="28"/>
          <w:szCs w:val="28"/>
        </w:rPr>
        <w:t>, сельски</w:t>
      </w:r>
      <w:r w:rsidR="00A7059B">
        <w:rPr>
          <w:rFonts w:ascii="Times New Roman" w:hAnsi="Times New Roman" w:cs="Times New Roman"/>
          <w:sz w:val="28"/>
          <w:szCs w:val="28"/>
        </w:rPr>
        <w:t>х</w:t>
      </w:r>
      <w:r w:rsidR="00A7059B" w:rsidRPr="00D8408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059B">
        <w:rPr>
          <w:rFonts w:ascii="Times New Roman" w:hAnsi="Times New Roman" w:cs="Times New Roman"/>
          <w:sz w:val="28"/>
          <w:szCs w:val="28"/>
        </w:rPr>
        <w:t>й</w:t>
      </w:r>
      <w:r w:rsidR="00C57507">
        <w:rPr>
          <w:rFonts w:ascii="Times New Roman" w:hAnsi="Times New Roman" w:cs="Times New Roman"/>
          <w:sz w:val="28"/>
          <w:szCs w:val="28"/>
        </w:rPr>
        <w:t>,</w:t>
      </w:r>
      <w:r w:rsidR="00C57507" w:rsidRPr="00C57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7507" w:rsidRPr="00C57507">
        <w:rPr>
          <w:rFonts w:ascii="Times New Roman" w:hAnsi="Times New Roman" w:cs="Times New Roman"/>
          <w:sz w:val="28"/>
          <w:szCs w:val="28"/>
        </w:rPr>
        <w:t>входящих в состав территорий муниципальных районов Республики Адыгея</w:t>
      </w:r>
      <w:r w:rsidR="00A7059B" w:rsidRPr="00D8408E">
        <w:rPr>
          <w:rFonts w:ascii="Times New Roman" w:hAnsi="Times New Roman" w:cs="Times New Roman"/>
          <w:sz w:val="28"/>
          <w:szCs w:val="28"/>
        </w:rPr>
        <w:t xml:space="preserve"> </w:t>
      </w:r>
      <w:r w:rsidR="0091237B" w:rsidRPr="00225C9E">
        <w:rPr>
          <w:rFonts w:ascii="Times New Roman" w:hAnsi="Times New Roman" w:cs="Times New Roman"/>
          <w:sz w:val="28"/>
          <w:szCs w:val="28"/>
        </w:rPr>
        <w:t>(далее - дотация)</w:t>
      </w:r>
      <w:bookmarkEnd w:id="4"/>
      <w:r w:rsidR="00645A2C" w:rsidRPr="00225C9E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1878CA" w:rsidRPr="00225C9E" w:rsidRDefault="00645A2C" w:rsidP="00A25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с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оглашение подписывается главой </w:t>
      </w:r>
      <w:r w:rsidR="001F1F44">
        <w:rPr>
          <w:rFonts w:ascii="Times New Roman" w:hAnsi="Times New Roman" w:cs="Times New Roman"/>
          <w:sz w:val="28"/>
          <w:szCs w:val="28"/>
        </w:rPr>
        <w:t>городского</w:t>
      </w:r>
      <w:r w:rsidR="001F1F44" w:rsidRPr="00D8408E">
        <w:rPr>
          <w:rFonts w:ascii="Times New Roman" w:hAnsi="Times New Roman" w:cs="Times New Roman"/>
          <w:sz w:val="28"/>
          <w:szCs w:val="28"/>
        </w:rPr>
        <w:t>, сельск</w:t>
      </w:r>
      <w:r w:rsidR="001F1F44">
        <w:rPr>
          <w:rFonts w:ascii="Times New Roman" w:hAnsi="Times New Roman" w:cs="Times New Roman"/>
          <w:sz w:val="28"/>
          <w:szCs w:val="28"/>
        </w:rPr>
        <w:t>ого</w:t>
      </w:r>
      <w:r w:rsidR="001F1F44" w:rsidRPr="00D8408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1F44">
        <w:rPr>
          <w:rFonts w:ascii="Times New Roman" w:hAnsi="Times New Roman" w:cs="Times New Roman"/>
          <w:sz w:val="28"/>
          <w:szCs w:val="28"/>
        </w:rPr>
        <w:t>я</w:t>
      </w:r>
      <w:r w:rsidR="001F1F44" w:rsidRPr="00D8408E">
        <w:rPr>
          <w:rFonts w:ascii="Times New Roman" w:hAnsi="Times New Roman" w:cs="Times New Roman"/>
          <w:sz w:val="28"/>
          <w:szCs w:val="28"/>
        </w:rPr>
        <w:t xml:space="preserve">, </w:t>
      </w:r>
      <w:r w:rsidR="001F1F44" w:rsidRPr="00225C9E">
        <w:rPr>
          <w:rFonts w:ascii="Times New Roman" w:hAnsi="Times New Roman" w:cs="Times New Roman"/>
          <w:sz w:val="28"/>
          <w:szCs w:val="28"/>
        </w:rPr>
        <w:t>получающ</w:t>
      </w:r>
      <w:r w:rsidR="001F1F44">
        <w:rPr>
          <w:rFonts w:ascii="Times New Roman" w:hAnsi="Times New Roman" w:cs="Times New Roman"/>
          <w:sz w:val="28"/>
          <w:szCs w:val="28"/>
        </w:rPr>
        <w:t>его</w:t>
      </w:r>
      <w:r w:rsidR="001F1F44" w:rsidRPr="00225C9E">
        <w:rPr>
          <w:rFonts w:ascii="Times New Roman" w:hAnsi="Times New Roman" w:cs="Times New Roman"/>
          <w:sz w:val="28"/>
          <w:szCs w:val="28"/>
        </w:rPr>
        <w:t xml:space="preserve"> дотацию на выравнивание бюджетной обеспеченности </w:t>
      </w:r>
      <w:r w:rsidR="001F1F44">
        <w:rPr>
          <w:rFonts w:ascii="Times New Roman" w:hAnsi="Times New Roman" w:cs="Times New Roman"/>
          <w:sz w:val="28"/>
          <w:szCs w:val="28"/>
        </w:rPr>
        <w:t>городских</w:t>
      </w:r>
      <w:r w:rsidR="001F1F44" w:rsidRPr="00D8408E">
        <w:rPr>
          <w:rFonts w:ascii="Times New Roman" w:hAnsi="Times New Roman" w:cs="Times New Roman"/>
          <w:sz w:val="28"/>
          <w:szCs w:val="28"/>
        </w:rPr>
        <w:t>, сельски</w:t>
      </w:r>
      <w:r w:rsidR="001F1F44">
        <w:rPr>
          <w:rFonts w:ascii="Times New Roman" w:hAnsi="Times New Roman" w:cs="Times New Roman"/>
          <w:sz w:val="28"/>
          <w:szCs w:val="28"/>
        </w:rPr>
        <w:t>х</w:t>
      </w:r>
      <w:r w:rsidR="001F1F44" w:rsidRPr="00D8408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1F44">
        <w:rPr>
          <w:rFonts w:ascii="Times New Roman" w:hAnsi="Times New Roman" w:cs="Times New Roman"/>
          <w:sz w:val="28"/>
          <w:szCs w:val="28"/>
        </w:rPr>
        <w:t>й,</w:t>
      </w:r>
      <w:r w:rsidR="001F1F44" w:rsidRPr="00C57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F44" w:rsidRPr="00C57507">
        <w:rPr>
          <w:rFonts w:ascii="Times New Roman" w:hAnsi="Times New Roman" w:cs="Times New Roman"/>
          <w:sz w:val="28"/>
          <w:szCs w:val="28"/>
        </w:rPr>
        <w:t>входящих в состав территорий муниципальных районов Республики Адыгея</w:t>
      </w:r>
      <w:r w:rsidR="00844865">
        <w:rPr>
          <w:rFonts w:ascii="Times New Roman" w:hAnsi="Times New Roman" w:cs="Times New Roman"/>
          <w:sz w:val="28"/>
          <w:szCs w:val="28"/>
        </w:rPr>
        <w:t xml:space="preserve"> 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и представляется в </w:t>
      </w:r>
      <w:r w:rsidR="007C2301">
        <w:rPr>
          <w:rFonts w:ascii="Times New Roman" w:hAnsi="Times New Roman" w:cs="Times New Roman"/>
          <w:sz w:val="28"/>
          <w:szCs w:val="28"/>
        </w:rPr>
        <w:t>финансовы</w:t>
      </w:r>
      <w:r w:rsidR="006563F5">
        <w:rPr>
          <w:rFonts w:ascii="Times New Roman" w:hAnsi="Times New Roman" w:cs="Times New Roman"/>
          <w:sz w:val="28"/>
          <w:szCs w:val="28"/>
        </w:rPr>
        <w:t xml:space="preserve">й </w:t>
      </w:r>
      <w:r w:rsidR="007C2301">
        <w:rPr>
          <w:rFonts w:ascii="Times New Roman" w:hAnsi="Times New Roman" w:cs="Times New Roman"/>
          <w:sz w:val="28"/>
          <w:szCs w:val="28"/>
        </w:rPr>
        <w:t>орган</w:t>
      </w:r>
      <w:r w:rsidR="006563F5">
        <w:rPr>
          <w:rFonts w:ascii="Times New Roman" w:hAnsi="Times New Roman" w:cs="Times New Roman"/>
          <w:sz w:val="28"/>
          <w:szCs w:val="28"/>
        </w:rPr>
        <w:t xml:space="preserve"> </w:t>
      </w:r>
      <w:r w:rsidR="007C230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C2301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до </w:t>
      </w:r>
      <w:r w:rsidR="00B43B7F" w:rsidRPr="00CC0F6F">
        <w:rPr>
          <w:rFonts w:ascii="Times New Roman" w:hAnsi="Times New Roman" w:cs="Times New Roman"/>
          <w:sz w:val="28"/>
          <w:szCs w:val="28"/>
        </w:rPr>
        <w:t>20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</w:t>
      </w:r>
      <w:r w:rsidR="00B43B7F" w:rsidRPr="00CC0F6F">
        <w:rPr>
          <w:rFonts w:ascii="Times New Roman" w:hAnsi="Times New Roman" w:cs="Times New Roman"/>
          <w:sz w:val="28"/>
          <w:szCs w:val="28"/>
        </w:rPr>
        <w:t>января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</w:t>
      </w:r>
      <w:r w:rsidR="00675E66" w:rsidRPr="00CC0F6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E32A3" w:rsidRPr="00CC0F6F">
        <w:rPr>
          <w:rFonts w:ascii="Times New Roman" w:hAnsi="Times New Roman" w:cs="Times New Roman"/>
          <w:sz w:val="28"/>
          <w:szCs w:val="28"/>
        </w:rPr>
        <w:t>финансового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878CA" w:rsidRPr="00225C9E" w:rsidRDefault="00645A2C" w:rsidP="00A25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с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оглашение подписывается </w:t>
      </w:r>
      <w:r w:rsidR="007C2301">
        <w:rPr>
          <w:rFonts w:ascii="Times New Roman" w:hAnsi="Times New Roman" w:cs="Times New Roman"/>
          <w:sz w:val="28"/>
          <w:szCs w:val="28"/>
        </w:rPr>
        <w:t>финансовым органом муниципального района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 не 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позднее 1 </w:t>
      </w:r>
      <w:r w:rsidR="00B43B7F" w:rsidRPr="00CC0F6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75E66" w:rsidRPr="00CC0F6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9F2437" w:rsidRPr="00CC0F6F">
        <w:rPr>
          <w:rFonts w:ascii="Times New Roman" w:hAnsi="Times New Roman" w:cs="Times New Roman"/>
          <w:sz w:val="28"/>
          <w:szCs w:val="28"/>
        </w:rPr>
        <w:t>финансового года</w:t>
      </w:r>
      <w:r w:rsidR="001878CA" w:rsidRPr="00CC0F6F">
        <w:rPr>
          <w:rFonts w:ascii="Times New Roman" w:hAnsi="Times New Roman" w:cs="Times New Roman"/>
          <w:sz w:val="28"/>
          <w:szCs w:val="28"/>
        </w:rPr>
        <w:t>.</w:t>
      </w:r>
    </w:p>
    <w:p w:rsidR="001878CA" w:rsidRPr="00225C9E" w:rsidRDefault="00EA438F" w:rsidP="00B36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878CA" w:rsidRPr="00225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A8124F">
        <w:rPr>
          <w:rFonts w:ascii="Times New Roman" w:hAnsi="Times New Roman" w:cs="Times New Roman"/>
          <w:sz w:val="28"/>
          <w:szCs w:val="28"/>
        </w:rPr>
        <w:t> </w:t>
      </w:r>
      <w:r w:rsidR="001878CA" w:rsidRPr="00225C9E">
        <w:rPr>
          <w:rFonts w:ascii="Times New Roman" w:hAnsi="Times New Roman" w:cs="Times New Roman"/>
          <w:sz w:val="28"/>
          <w:szCs w:val="28"/>
        </w:rPr>
        <w:t>Соглашение не заключается в случае направления главой городского</w:t>
      </w:r>
      <w:r w:rsidR="007C2301">
        <w:rPr>
          <w:rFonts w:ascii="Times New Roman" w:hAnsi="Times New Roman" w:cs="Times New Roman"/>
          <w:sz w:val="28"/>
          <w:szCs w:val="28"/>
        </w:rPr>
        <w:t xml:space="preserve">, сельского поселения 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(далее - глава муниципального образования, муниципальное образование) до 15 </w:t>
      </w:r>
      <w:r w:rsidR="00EE080E" w:rsidRPr="00225C9E">
        <w:rPr>
          <w:rFonts w:ascii="Times New Roman" w:hAnsi="Times New Roman" w:cs="Times New Roman"/>
          <w:sz w:val="28"/>
          <w:szCs w:val="28"/>
        </w:rPr>
        <w:t>января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EA4AD0" w:rsidRPr="00CC0F6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027548" w:rsidRPr="00CC0F6F">
        <w:rPr>
          <w:rFonts w:ascii="Times New Roman" w:hAnsi="Times New Roman" w:cs="Times New Roman"/>
          <w:sz w:val="28"/>
          <w:szCs w:val="28"/>
        </w:rPr>
        <w:t xml:space="preserve">финансового года 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в </w:t>
      </w:r>
      <w:r w:rsidR="007C2301">
        <w:rPr>
          <w:rFonts w:ascii="Times New Roman" w:hAnsi="Times New Roman" w:cs="Times New Roman"/>
          <w:sz w:val="28"/>
          <w:szCs w:val="28"/>
        </w:rPr>
        <w:t>финансовый орган муниципального района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официального отказа от получения в текущем году дотации.</w:t>
      </w:r>
      <w:bookmarkEnd w:id="5"/>
    </w:p>
    <w:p w:rsidR="00CE48A3" w:rsidRPr="00225C9E" w:rsidRDefault="00EA438F" w:rsidP="00CE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r>
        <w:rPr>
          <w:rFonts w:ascii="Times New Roman" w:hAnsi="Times New Roman" w:cs="Times New Roman"/>
          <w:sz w:val="28"/>
          <w:szCs w:val="28"/>
        </w:rPr>
        <w:t>1.4.</w:t>
      </w:r>
      <w:r w:rsidR="00A8124F">
        <w:rPr>
          <w:rFonts w:ascii="Times New Roman" w:hAnsi="Times New Roman" w:cs="Times New Roman"/>
          <w:sz w:val="28"/>
          <w:szCs w:val="28"/>
        </w:rPr>
        <w:t> 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E9092E" w:rsidRPr="00225C9E">
        <w:rPr>
          <w:rFonts w:ascii="Times New Roman" w:hAnsi="Times New Roman" w:cs="Times New Roman"/>
          <w:sz w:val="28"/>
          <w:szCs w:val="28"/>
        </w:rPr>
        <w:t>должно предусматривать</w:t>
      </w:r>
      <w:r w:rsidR="00CE48A3" w:rsidRPr="00225C9E">
        <w:rPr>
          <w:rFonts w:ascii="Times New Roman" w:hAnsi="Times New Roman" w:cs="Times New Roman"/>
          <w:sz w:val="28"/>
          <w:szCs w:val="28"/>
        </w:rPr>
        <w:t>:</w:t>
      </w:r>
    </w:p>
    <w:bookmarkEnd w:id="6"/>
    <w:p w:rsidR="00261D06" w:rsidRPr="00225C9E" w:rsidRDefault="00CE48A3" w:rsidP="00261D0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261D06" w:rsidRPr="00225C9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D3A1B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Pr="00225C9E">
        <w:rPr>
          <w:rFonts w:ascii="Times New Roman" w:hAnsi="Times New Roman" w:cs="Times New Roman"/>
          <w:sz w:val="28"/>
          <w:szCs w:val="28"/>
        </w:rPr>
        <w:t xml:space="preserve">по перечню </w:t>
      </w:r>
      <w:r w:rsidR="00261D06" w:rsidRPr="00225C9E">
        <w:rPr>
          <w:rFonts w:ascii="Times New Roman" w:hAnsi="Times New Roman" w:cs="Times New Roman"/>
          <w:sz w:val="28"/>
          <w:szCs w:val="28"/>
        </w:rPr>
        <w:t>в соответствии с разделом 2 настоящего порядка (далее – перечень обязательств);</w:t>
      </w:r>
    </w:p>
    <w:p w:rsidR="008C4E99" w:rsidRPr="0027196D" w:rsidRDefault="00CE48A3" w:rsidP="008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4F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F4052E" w:rsidRPr="00A8124F">
        <w:rPr>
          <w:rFonts w:ascii="Times New Roman" w:hAnsi="Times New Roman" w:cs="Times New Roman"/>
          <w:sz w:val="28"/>
          <w:szCs w:val="28"/>
        </w:rPr>
        <w:t xml:space="preserve">финансового органа муниципального района </w:t>
      </w:r>
      <w:r w:rsidRPr="00A8124F">
        <w:rPr>
          <w:rFonts w:ascii="Times New Roman" w:hAnsi="Times New Roman" w:cs="Times New Roman"/>
          <w:sz w:val="28"/>
          <w:szCs w:val="28"/>
        </w:rPr>
        <w:t xml:space="preserve">рассматривать документы и материалы, представляемые </w:t>
      </w:r>
      <w:r w:rsidR="00261D06" w:rsidRPr="00A8124F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A8124F">
        <w:rPr>
          <w:rFonts w:ascii="Times New Roman" w:hAnsi="Times New Roman" w:cs="Times New Roman"/>
          <w:sz w:val="28"/>
          <w:szCs w:val="28"/>
        </w:rPr>
        <w:t xml:space="preserve">, </w:t>
      </w:r>
      <w:r w:rsidR="00681BD4" w:rsidRPr="00A8124F">
        <w:rPr>
          <w:rFonts w:ascii="Times New Roman" w:hAnsi="Times New Roman" w:cs="Times New Roman"/>
          <w:sz w:val="28"/>
          <w:szCs w:val="28"/>
        </w:rPr>
        <w:t>получающ</w:t>
      </w:r>
      <w:r w:rsidR="00261D06" w:rsidRPr="00A8124F">
        <w:rPr>
          <w:rFonts w:ascii="Times New Roman" w:hAnsi="Times New Roman" w:cs="Times New Roman"/>
          <w:sz w:val="28"/>
          <w:szCs w:val="28"/>
        </w:rPr>
        <w:t>ими</w:t>
      </w:r>
      <w:r w:rsidR="00681BD4" w:rsidRPr="00A8124F">
        <w:rPr>
          <w:rFonts w:ascii="Times New Roman" w:hAnsi="Times New Roman" w:cs="Times New Roman"/>
          <w:sz w:val="28"/>
          <w:szCs w:val="28"/>
        </w:rPr>
        <w:t xml:space="preserve"> дотацию, </w:t>
      </w:r>
      <w:bookmarkStart w:id="7" w:name="sub_7"/>
      <w:r w:rsidR="00681BD4" w:rsidRPr="00A8124F">
        <w:rPr>
          <w:rFonts w:ascii="Times New Roman" w:hAnsi="Times New Roman" w:cs="Times New Roman"/>
          <w:sz w:val="28"/>
          <w:szCs w:val="28"/>
        </w:rPr>
        <w:t>касающиеся исполнения обязательств</w:t>
      </w:r>
      <w:r w:rsidR="003852F9" w:rsidRPr="00A8124F">
        <w:rPr>
          <w:rFonts w:ascii="Times New Roman" w:hAnsi="Times New Roman" w:cs="Times New Roman"/>
          <w:sz w:val="28"/>
          <w:szCs w:val="28"/>
        </w:rPr>
        <w:t xml:space="preserve"> </w:t>
      </w:r>
      <w:r w:rsidR="00261D06" w:rsidRPr="00A8124F">
        <w:rPr>
          <w:rFonts w:ascii="Times New Roman" w:hAnsi="Times New Roman" w:cs="Times New Roman"/>
          <w:sz w:val="28"/>
          <w:szCs w:val="28"/>
        </w:rPr>
        <w:t>муниципальных</w:t>
      </w:r>
      <w:r w:rsidR="00C14F5A" w:rsidRPr="00A8124F">
        <w:rPr>
          <w:rFonts w:ascii="Times New Roman" w:hAnsi="Times New Roman" w:cs="Times New Roman"/>
          <w:sz w:val="28"/>
          <w:szCs w:val="28"/>
        </w:rPr>
        <w:t xml:space="preserve"> </w:t>
      </w:r>
      <w:r w:rsidR="00261D06" w:rsidRPr="00A8124F">
        <w:rPr>
          <w:rFonts w:ascii="Times New Roman" w:hAnsi="Times New Roman" w:cs="Times New Roman"/>
          <w:sz w:val="28"/>
          <w:szCs w:val="28"/>
        </w:rPr>
        <w:t>образований</w:t>
      </w:r>
      <w:r w:rsidR="00681BD4" w:rsidRPr="00A8124F">
        <w:rPr>
          <w:rFonts w:ascii="Times New Roman" w:hAnsi="Times New Roman" w:cs="Times New Roman"/>
          <w:sz w:val="28"/>
          <w:szCs w:val="28"/>
        </w:rPr>
        <w:t>, возникающих из соглашения, и готовить заключения на эти документы</w:t>
      </w:r>
      <w:bookmarkEnd w:id="7"/>
      <w:r w:rsidR="008C4E99" w:rsidRPr="00A8124F">
        <w:rPr>
          <w:rFonts w:ascii="Times New Roman" w:hAnsi="Times New Roman" w:cs="Times New Roman"/>
          <w:sz w:val="28"/>
          <w:szCs w:val="28"/>
        </w:rPr>
        <w:t>.</w:t>
      </w:r>
      <w:bookmarkStart w:id="8" w:name="sub_1005"/>
    </w:p>
    <w:p w:rsidR="00CE48A3" w:rsidRPr="00225C9E" w:rsidRDefault="00EA438F" w:rsidP="008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A8124F">
        <w:rPr>
          <w:rFonts w:ascii="Times New Roman" w:hAnsi="Times New Roman" w:cs="Times New Roman"/>
          <w:sz w:val="28"/>
          <w:szCs w:val="28"/>
        </w:rPr>
        <w:t> </w:t>
      </w:r>
      <w:r w:rsidR="00215FE8" w:rsidRPr="00225C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1DAE" w:rsidRPr="00225C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bookmarkStart w:id="9" w:name="_Hlk25152724"/>
      <w:r w:rsidR="00F4052E">
        <w:rPr>
          <w:rFonts w:ascii="Times New Roman" w:hAnsi="Times New Roman" w:cs="Times New Roman"/>
          <w:sz w:val="28"/>
          <w:szCs w:val="28"/>
        </w:rPr>
        <w:t>финансовый орган муниципального района</w:t>
      </w:r>
      <w:r w:rsidR="00F4052E" w:rsidRPr="00225C9E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CE48A3" w:rsidRPr="00225C9E">
        <w:rPr>
          <w:rFonts w:ascii="Times New Roman" w:hAnsi="Times New Roman" w:cs="Times New Roman"/>
          <w:sz w:val="28"/>
          <w:szCs w:val="28"/>
        </w:rPr>
        <w:t>ежеквартально, до 20-го числа месяца, следующего за отчетным кварталом, начиная с апреля 20</w:t>
      </w:r>
      <w:r w:rsidR="00215FE8" w:rsidRPr="00225C9E">
        <w:rPr>
          <w:rFonts w:ascii="Times New Roman" w:hAnsi="Times New Roman" w:cs="Times New Roman"/>
          <w:sz w:val="28"/>
          <w:szCs w:val="28"/>
        </w:rPr>
        <w:t>20</w:t>
      </w:r>
      <w:r w:rsidR="00CE48A3" w:rsidRPr="00225C9E">
        <w:rPr>
          <w:rFonts w:ascii="Times New Roman" w:hAnsi="Times New Roman" w:cs="Times New Roman"/>
          <w:sz w:val="28"/>
          <w:szCs w:val="28"/>
        </w:rPr>
        <w:t> г</w:t>
      </w:r>
      <w:r w:rsidR="000C621D">
        <w:rPr>
          <w:rFonts w:ascii="Times New Roman" w:hAnsi="Times New Roman" w:cs="Times New Roman"/>
          <w:sz w:val="28"/>
          <w:szCs w:val="28"/>
        </w:rPr>
        <w:t>ода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 отчет об исполнении </w:t>
      </w:r>
      <w:r w:rsidR="00011DAE" w:rsidRPr="00225C9E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="00407B5D">
        <w:rPr>
          <w:rFonts w:ascii="Times New Roman" w:hAnsi="Times New Roman" w:cs="Times New Roman"/>
          <w:sz w:val="28"/>
          <w:szCs w:val="28"/>
        </w:rPr>
        <w:t>разделом 2</w:t>
      </w:r>
      <w:r w:rsidR="00CE48A3" w:rsidRPr="00225C9E">
        <w:rPr>
          <w:rFonts w:ascii="Times New Roman" w:hAnsi="Times New Roman" w:cs="Times New Roman"/>
          <w:sz w:val="28"/>
          <w:szCs w:val="28"/>
        </w:rPr>
        <w:t>.</w:t>
      </w:r>
    </w:p>
    <w:p w:rsidR="00A33AFA" w:rsidRPr="00225C9E" w:rsidRDefault="00EA438F" w:rsidP="00A33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8"/>
      <w:r w:rsidRPr="001265D5">
        <w:rPr>
          <w:rFonts w:ascii="Times New Roman" w:hAnsi="Times New Roman" w:cs="Times New Roman"/>
          <w:sz w:val="28"/>
          <w:szCs w:val="28"/>
        </w:rPr>
        <w:t>1.</w:t>
      </w:r>
      <w:r w:rsidR="00CE48A3" w:rsidRPr="001265D5">
        <w:rPr>
          <w:rFonts w:ascii="Times New Roman" w:hAnsi="Times New Roman" w:cs="Times New Roman"/>
          <w:sz w:val="28"/>
          <w:szCs w:val="28"/>
        </w:rPr>
        <w:t>6.</w:t>
      </w:r>
      <w:r w:rsidR="00A8124F">
        <w:rPr>
          <w:rFonts w:ascii="Times New Roman" w:hAnsi="Times New Roman" w:cs="Times New Roman"/>
          <w:sz w:val="28"/>
          <w:szCs w:val="28"/>
        </w:rPr>
        <w:t> Финансовый орган муниципального района</w:t>
      </w:r>
      <w:r w:rsidR="00CE48A3" w:rsidRPr="001265D5">
        <w:rPr>
          <w:rFonts w:ascii="Times New Roman" w:hAnsi="Times New Roman" w:cs="Times New Roman"/>
          <w:sz w:val="28"/>
          <w:szCs w:val="28"/>
        </w:rPr>
        <w:t xml:space="preserve"> осуществляет ежеквартально мониторинг исполнения </w:t>
      </w:r>
      <w:r w:rsidR="003D4E14" w:rsidRPr="001265D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5200DB" w:rsidRPr="001265D5">
        <w:rPr>
          <w:rFonts w:ascii="Times New Roman" w:hAnsi="Times New Roman" w:cs="Times New Roman"/>
          <w:sz w:val="28"/>
          <w:szCs w:val="28"/>
        </w:rPr>
        <w:t xml:space="preserve"> </w:t>
      </w:r>
      <w:r w:rsidR="00CE48A3" w:rsidRPr="005A2DCF">
        <w:rPr>
          <w:rFonts w:ascii="Times New Roman" w:hAnsi="Times New Roman" w:cs="Times New Roman"/>
          <w:sz w:val="28"/>
          <w:szCs w:val="28"/>
        </w:rPr>
        <w:t>обязательств, предусмотренных</w:t>
      </w:r>
      <w:r w:rsidR="009045C3" w:rsidRPr="005A2DCF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5054771"/>
      <w:r w:rsidR="005A2DCF" w:rsidRPr="005A2DCF">
        <w:rPr>
          <w:rFonts w:ascii="Times New Roman" w:hAnsi="Times New Roman" w:cs="Times New Roman"/>
          <w:sz w:val="28"/>
          <w:szCs w:val="28"/>
        </w:rPr>
        <w:t>перечнем обязательств</w:t>
      </w:r>
      <w:bookmarkEnd w:id="11"/>
      <w:r w:rsidR="00A33AFA" w:rsidRPr="005A2DCF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CE48A3" w:rsidRPr="00225C9E" w:rsidRDefault="00EA438F" w:rsidP="00CE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1413">
        <w:rPr>
          <w:rFonts w:ascii="Times New Roman" w:hAnsi="Times New Roman" w:cs="Times New Roman"/>
          <w:sz w:val="28"/>
          <w:szCs w:val="28"/>
        </w:rPr>
        <w:t>7</w:t>
      </w:r>
      <w:r w:rsidR="00CE48A3" w:rsidRPr="00225C9E">
        <w:rPr>
          <w:rFonts w:ascii="Times New Roman" w:hAnsi="Times New Roman" w:cs="Times New Roman"/>
          <w:sz w:val="28"/>
          <w:szCs w:val="28"/>
        </w:rPr>
        <w:t>.</w:t>
      </w:r>
      <w:r w:rsidR="00A8124F">
        <w:rPr>
          <w:rFonts w:ascii="Times New Roman" w:hAnsi="Times New Roman" w:cs="Times New Roman"/>
          <w:sz w:val="28"/>
          <w:szCs w:val="28"/>
        </w:rPr>
        <w:t> 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За невыполнение </w:t>
      </w:r>
      <w:r w:rsidR="00F50613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F50613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CE48A3" w:rsidRPr="00225C9E">
        <w:rPr>
          <w:rFonts w:ascii="Times New Roman" w:hAnsi="Times New Roman" w:cs="Times New Roman"/>
          <w:sz w:val="28"/>
          <w:szCs w:val="28"/>
        </w:rPr>
        <w:t>обязательств применяются меры ответственности:</w:t>
      </w:r>
    </w:p>
    <w:p w:rsidR="00CE48A3" w:rsidRPr="00C10B4A" w:rsidRDefault="00CE48A3" w:rsidP="00CE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224"/>
      <w:r w:rsidRPr="00C10B4A">
        <w:rPr>
          <w:rFonts w:ascii="Times New Roman" w:hAnsi="Times New Roman" w:cs="Times New Roman"/>
          <w:sz w:val="28"/>
          <w:szCs w:val="28"/>
        </w:rPr>
        <w:t>а)</w:t>
      </w:r>
      <w:r w:rsidR="00AE6CCA">
        <w:rPr>
          <w:rFonts w:ascii="Times New Roman" w:hAnsi="Times New Roman" w:cs="Times New Roman"/>
          <w:sz w:val="28"/>
          <w:szCs w:val="28"/>
        </w:rPr>
        <w:t> </w:t>
      </w:r>
      <w:r w:rsidRPr="00C10B4A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 w:rsidR="009C0921" w:rsidRPr="00C10B4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C10B4A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hyperlink r:id="rId9" w:history="1"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подпунктом </w:t>
        </w:r>
        <w:r w:rsidR="00256CC8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="00F21D1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</w:t>
        </w:r>
        <w:r w:rsidR="00256CC8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="009C0921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2.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</w:t>
        </w:r>
      </w:hyperlink>
      <w:r w:rsidR="009C0921" w:rsidRPr="00C10B4A">
        <w:rPr>
          <w:rFonts w:ascii="Times New Roman" w:hAnsi="Times New Roman" w:cs="Times New Roman"/>
          <w:sz w:val="28"/>
          <w:szCs w:val="28"/>
        </w:rPr>
        <w:t>.</w:t>
      </w:r>
      <w:r w:rsidRPr="00C10B4A">
        <w:rPr>
          <w:rFonts w:ascii="Times New Roman" w:hAnsi="Times New Roman" w:cs="Times New Roman"/>
          <w:sz w:val="28"/>
          <w:szCs w:val="28"/>
        </w:rPr>
        <w:t xml:space="preserve"> </w:t>
      </w:r>
      <w:r w:rsidR="00A05B0E">
        <w:rPr>
          <w:rFonts w:ascii="Times New Roman" w:hAnsi="Times New Roman" w:cs="Times New Roman"/>
          <w:sz w:val="28"/>
          <w:szCs w:val="28"/>
        </w:rPr>
        <w:t>раздела 2</w:t>
      </w:r>
      <w:r w:rsidRPr="00C10B4A">
        <w:rPr>
          <w:rFonts w:ascii="Times New Roman" w:hAnsi="Times New Roman" w:cs="Times New Roman"/>
          <w:sz w:val="28"/>
          <w:szCs w:val="28"/>
        </w:rPr>
        <w:t xml:space="preserve">, - в виде сокращения объема дотаций на выравнивание бюджетной обеспеченности (далее - дотация) на очередной финансовый год в размере 1,25 процента объема дотации, предусмотренной на очередной финансовый год, но не более 1,25 процента </w:t>
      </w:r>
      <w:r w:rsidR="007A1674" w:rsidRPr="00C10B4A">
        <w:rPr>
          <w:rFonts w:ascii="Times New Roman" w:hAnsi="Times New Roman" w:cs="Times New Roman"/>
          <w:sz w:val="28"/>
          <w:szCs w:val="28"/>
        </w:rPr>
        <w:t>налоговых и неналоговых доходов муниципального образования</w:t>
      </w:r>
      <w:r w:rsidR="00D73A71" w:rsidRPr="00C10B4A">
        <w:rPr>
          <w:rFonts w:ascii="Times New Roman" w:hAnsi="Times New Roman" w:cs="Times New Roman"/>
          <w:sz w:val="28"/>
          <w:szCs w:val="28"/>
        </w:rPr>
        <w:t xml:space="preserve"> </w:t>
      </w:r>
      <w:r w:rsidRPr="00C10B4A">
        <w:rPr>
          <w:rFonts w:ascii="Times New Roman" w:hAnsi="Times New Roman" w:cs="Times New Roman"/>
          <w:sz w:val="28"/>
          <w:szCs w:val="28"/>
        </w:rPr>
        <w:t xml:space="preserve">по данным годового отчета об исполнении бюджета </w:t>
      </w:r>
      <w:r w:rsidR="007A1674" w:rsidRPr="00C10B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10B4A">
        <w:rPr>
          <w:rFonts w:ascii="Times New Roman" w:hAnsi="Times New Roman" w:cs="Times New Roman"/>
          <w:sz w:val="28"/>
          <w:szCs w:val="28"/>
        </w:rPr>
        <w:t xml:space="preserve"> за </w:t>
      </w:r>
      <w:r w:rsidR="000726E6" w:rsidRPr="00C10B4A">
        <w:rPr>
          <w:rFonts w:ascii="Times New Roman" w:hAnsi="Times New Roman" w:cs="Times New Roman"/>
          <w:sz w:val="28"/>
          <w:szCs w:val="28"/>
        </w:rPr>
        <w:t>отчетный</w:t>
      </w:r>
      <w:r w:rsidRPr="00C10B4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2387B" w:rsidRDefault="00CE48A3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225"/>
      <w:bookmarkEnd w:id="12"/>
      <w:r w:rsidRPr="00C10B4A">
        <w:rPr>
          <w:rFonts w:ascii="Times New Roman" w:hAnsi="Times New Roman" w:cs="Times New Roman"/>
          <w:sz w:val="28"/>
          <w:szCs w:val="28"/>
        </w:rPr>
        <w:t>б)</w:t>
      </w:r>
      <w:r w:rsidR="00AE6CCA">
        <w:rPr>
          <w:rFonts w:ascii="Times New Roman" w:hAnsi="Times New Roman" w:cs="Times New Roman"/>
          <w:sz w:val="28"/>
          <w:szCs w:val="28"/>
        </w:rPr>
        <w:t> </w:t>
      </w:r>
      <w:r w:rsidRPr="00C10B4A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 w:rsidR="004A7B31" w:rsidRPr="00C10B4A">
        <w:rPr>
          <w:rFonts w:ascii="Times New Roman" w:hAnsi="Times New Roman" w:cs="Times New Roman"/>
          <w:sz w:val="28"/>
          <w:szCs w:val="28"/>
        </w:rPr>
        <w:t>муниципальным</w:t>
      </w:r>
      <w:r w:rsidR="00083E2F">
        <w:rPr>
          <w:rFonts w:ascii="Times New Roman" w:hAnsi="Times New Roman" w:cs="Times New Roman"/>
          <w:sz w:val="28"/>
          <w:szCs w:val="28"/>
        </w:rPr>
        <w:t xml:space="preserve">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 w:rsidRPr="00C10B4A">
        <w:rPr>
          <w:rFonts w:ascii="Times New Roman" w:hAnsi="Times New Roman" w:cs="Times New Roman"/>
          <w:sz w:val="28"/>
          <w:szCs w:val="28"/>
        </w:rPr>
        <w:t xml:space="preserve">обязательства, предусмотренного </w:t>
      </w:r>
      <w:hyperlink r:id="rId10" w:history="1"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подпунктом </w:t>
        </w:r>
        <w:r w:rsidR="00634075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="00634075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пункта 2</w:t>
        </w:r>
      </w:hyperlink>
      <w:r w:rsidR="007A086D" w:rsidRPr="00C10B4A">
        <w:rPr>
          <w:rFonts w:ascii="Times New Roman" w:hAnsi="Times New Roman" w:cs="Times New Roman"/>
          <w:sz w:val="28"/>
          <w:szCs w:val="28"/>
        </w:rPr>
        <w:t>.</w:t>
      </w:r>
      <w:r w:rsidR="00D67A3C" w:rsidRPr="00C10B4A">
        <w:rPr>
          <w:rFonts w:ascii="Times New Roman" w:hAnsi="Times New Roman" w:cs="Times New Roman"/>
          <w:sz w:val="28"/>
          <w:szCs w:val="28"/>
        </w:rPr>
        <w:t>2</w:t>
      </w:r>
      <w:r w:rsidR="007A086D" w:rsidRPr="00C10B4A">
        <w:rPr>
          <w:rFonts w:ascii="Times New Roman" w:hAnsi="Times New Roman" w:cs="Times New Roman"/>
          <w:sz w:val="28"/>
          <w:szCs w:val="28"/>
        </w:rPr>
        <w:t>.</w:t>
      </w:r>
      <w:r w:rsidRPr="00C10B4A">
        <w:rPr>
          <w:rFonts w:ascii="Times New Roman" w:hAnsi="Times New Roman" w:cs="Times New Roman"/>
          <w:sz w:val="28"/>
          <w:szCs w:val="28"/>
        </w:rPr>
        <w:t xml:space="preserve"> </w:t>
      </w:r>
      <w:r w:rsidR="002A1E57" w:rsidRPr="00C10B4A">
        <w:rPr>
          <w:rFonts w:ascii="Times New Roman" w:hAnsi="Times New Roman" w:cs="Times New Roman"/>
          <w:sz w:val="28"/>
          <w:szCs w:val="28"/>
        </w:rPr>
        <w:t>раздела 2</w:t>
      </w:r>
      <w:r w:rsidRPr="00C10B4A">
        <w:rPr>
          <w:rFonts w:ascii="Times New Roman" w:hAnsi="Times New Roman" w:cs="Times New Roman"/>
          <w:sz w:val="28"/>
          <w:szCs w:val="28"/>
        </w:rPr>
        <w:t xml:space="preserve">, - в виде сокращения объема дотации на очередной финансовый год в размере превышения объема бюджетных ассигнований, направляемых указанным </w:t>
      </w:r>
      <w:r w:rsidR="004A7B31" w:rsidRPr="00C10B4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образованием </w:t>
      </w:r>
      <w:r w:rsidR="00B60814" w:rsidRPr="00C10B4A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C10B4A">
        <w:rPr>
          <w:rFonts w:ascii="Times New Roman" w:hAnsi="Times New Roman" w:cs="Times New Roman"/>
          <w:sz w:val="28"/>
          <w:szCs w:val="28"/>
        </w:rPr>
        <w:t xml:space="preserve">на содержание органов местного самоуправления, над объемом бюджетных ассигнований, рассчитанных в соответствии с нормативами формирования расходов на указанную цель, установленными </w:t>
      </w:r>
      <w:r w:rsidR="00C81201" w:rsidRPr="00C10B4A">
        <w:rPr>
          <w:rFonts w:ascii="Times New Roman" w:hAnsi="Times New Roman" w:cs="Times New Roman"/>
          <w:sz w:val="28"/>
          <w:szCs w:val="28"/>
        </w:rPr>
        <w:t>Кабинетом Министров Республики Адыгея</w:t>
      </w:r>
      <w:r w:rsidRPr="00C10B4A">
        <w:rPr>
          <w:rFonts w:ascii="Times New Roman" w:hAnsi="Times New Roman" w:cs="Times New Roman"/>
          <w:sz w:val="28"/>
          <w:szCs w:val="28"/>
        </w:rPr>
        <w:t xml:space="preserve">, но не более чем на 1 процент объема дотации, предусмотренной на очередной финансовый год, и не более чем на 1 процент налоговых и неналоговых доходов бюджета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10B4A">
        <w:rPr>
          <w:rFonts w:ascii="Times New Roman" w:hAnsi="Times New Roman" w:cs="Times New Roman"/>
          <w:sz w:val="28"/>
          <w:szCs w:val="28"/>
        </w:rPr>
        <w:t xml:space="preserve">по данным годового отчета об исполнении бюджета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10B4A">
        <w:rPr>
          <w:rFonts w:ascii="Times New Roman" w:hAnsi="Times New Roman" w:cs="Times New Roman"/>
          <w:sz w:val="28"/>
          <w:szCs w:val="28"/>
        </w:rPr>
        <w:t xml:space="preserve">за </w:t>
      </w:r>
      <w:r w:rsidR="00B62257" w:rsidRPr="00C10B4A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C10B4A">
        <w:rPr>
          <w:rFonts w:ascii="Times New Roman" w:hAnsi="Times New Roman" w:cs="Times New Roman"/>
          <w:sz w:val="28"/>
          <w:szCs w:val="28"/>
        </w:rPr>
        <w:t>финансовый год;</w:t>
      </w:r>
    </w:p>
    <w:p w:rsidR="0062387B" w:rsidRDefault="007407F2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в)</w:t>
      </w:r>
      <w:r w:rsidR="00AE6CCA">
        <w:rPr>
          <w:rFonts w:ascii="Times New Roman" w:hAnsi="Times New Roman" w:cs="Times New Roman"/>
          <w:snapToGrid w:val="0"/>
          <w:color w:val="000000"/>
          <w:sz w:val="28"/>
          <w:szCs w:val="28"/>
        </w:rPr>
        <w:t> </w:t>
      </w:r>
      <w:r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="00363502"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случае невыполнения настоящего Порядка, а также обязательств, </w:t>
      </w:r>
      <w:r w:rsidR="00C8690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предусмотренных </w:t>
      </w:r>
      <w:r w:rsidR="002A1E57" w:rsidRPr="005A2DCF">
        <w:rPr>
          <w:rFonts w:ascii="Times New Roman" w:hAnsi="Times New Roman" w:cs="Times New Roman"/>
          <w:sz w:val="28"/>
          <w:szCs w:val="28"/>
        </w:rPr>
        <w:t>перечнем обязательств</w:t>
      </w:r>
      <w:r w:rsidR="00C8690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4159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 исключением </w:t>
      </w:r>
      <w:r w:rsidR="00441590" w:rsidRPr="00225C9E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hyperlink r:id="rId11" w:history="1"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подпунктом «</w:t>
        </w:r>
        <w:r w:rsidR="00F21D1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</w:t>
        </w:r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» пункта </w:t>
        </w:r>
        <w:r w:rsidR="0044159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2.</w:t>
        </w:r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</w:t>
        </w:r>
      </w:hyperlink>
      <w:r w:rsidR="00441590">
        <w:rPr>
          <w:rFonts w:ascii="Times New Roman" w:hAnsi="Times New Roman" w:cs="Times New Roman"/>
          <w:sz w:val="28"/>
          <w:szCs w:val="28"/>
        </w:rPr>
        <w:t>.</w:t>
      </w:r>
      <w:r w:rsidR="00441590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441590" w:rsidRPr="009C0921">
        <w:rPr>
          <w:rFonts w:ascii="Times New Roman" w:hAnsi="Times New Roman" w:cs="Times New Roman"/>
          <w:sz w:val="28"/>
          <w:szCs w:val="28"/>
        </w:rPr>
        <w:t>раздела 2</w:t>
      </w:r>
      <w:r w:rsidR="0044159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</w:t>
      </w:r>
      <w:hyperlink r:id="rId12" w:history="1"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подпунктом «а» пункта 2</w:t>
        </w:r>
      </w:hyperlink>
      <w:r w:rsidR="00441590">
        <w:rPr>
          <w:rFonts w:ascii="Times New Roman" w:hAnsi="Times New Roman" w:cs="Times New Roman"/>
          <w:sz w:val="28"/>
          <w:szCs w:val="28"/>
        </w:rPr>
        <w:t>.2.</w:t>
      </w:r>
      <w:r w:rsidR="00441590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441590">
        <w:rPr>
          <w:rFonts w:ascii="Times New Roman" w:hAnsi="Times New Roman" w:cs="Times New Roman"/>
          <w:sz w:val="28"/>
          <w:szCs w:val="28"/>
        </w:rPr>
        <w:t>раздела 2</w:t>
      </w:r>
      <w:r w:rsidR="00441590" w:rsidRPr="00225C9E">
        <w:rPr>
          <w:rFonts w:ascii="Times New Roman" w:hAnsi="Times New Roman" w:cs="Times New Roman"/>
          <w:sz w:val="28"/>
          <w:szCs w:val="28"/>
        </w:rPr>
        <w:t>,</w:t>
      </w:r>
      <w:r w:rsidR="00363502"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глава муниципального образования применяет меры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указанных обязательств.</w:t>
      </w:r>
      <w:r w:rsidR="002A1E5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62387B" w:rsidRDefault="008B34A9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14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6CCA">
        <w:rPr>
          <w:rFonts w:ascii="Times New Roman" w:hAnsi="Times New Roman" w:cs="Times New Roman"/>
          <w:sz w:val="28"/>
          <w:szCs w:val="28"/>
        </w:rPr>
        <w:t> </w:t>
      </w:r>
      <w:r w:rsidR="001A41C0" w:rsidRPr="00225C9E">
        <w:rPr>
          <w:rFonts w:ascii="Times New Roman" w:hAnsi="Times New Roman" w:cs="Times New Roman"/>
          <w:sz w:val="28"/>
          <w:szCs w:val="28"/>
        </w:rPr>
        <w:t xml:space="preserve">Муниципальное образование освобождается от ответственности за неисполнение или ненадлежащее исполнение принятых на себя обязательств по соглашению, при направлении администрацией муниципального образования соответствующего уведомления в адрес </w:t>
      </w:r>
      <w:r w:rsidR="00AE6CCA">
        <w:rPr>
          <w:rFonts w:ascii="Times New Roman" w:hAnsi="Times New Roman" w:cs="Times New Roman"/>
          <w:sz w:val="28"/>
          <w:szCs w:val="28"/>
        </w:rPr>
        <w:t>финансового органа муниципального района</w:t>
      </w:r>
      <w:r w:rsidR="001A41C0" w:rsidRPr="00225C9E">
        <w:rPr>
          <w:rFonts w:ascii="Times New Roman" w:hAnsi="Times New Roman" w:cs="Times New Roman"/>
          <w:sz w:val="28"/>
          <w:szCs w:val="28"/>
        </w:rPr>
        <w:t xml:space="preserve">, в случае: </w:t>
      </w:r>
    </w:p>
    <w:p w:rsidR="0062387B" w:rsidRDefault="001A41C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прекращения полномочий главы муниципального образования и избрания </w:t>
      </w:r>
      <w:r w:rsidR="00257E9A">
        <w:rPr>
          <w:rFonts w:ascii="Times New Roman" w:hAnsi="Times New Roman" w:cs="Times New Roman"/>
          <w:sz w:val="28"/>
          <w:szCs w:val="28"/>
        </w:rPr>
        <w:t xml:space="preserve">(назначения временно исполняющим обязанности главы) </w:t>
      </w:r>
      <w:r w:rsidRPr="00225C9E">
        <w:rPr>
          <w:rFonts w:ascii="Times New Roman" w:hAnsi="Times New Roman" w:cs="Times New Roman"/>
          <w:sz w:val="28"/>
          <w:szCs w:val="28"/>
        </w:rPr>
        <w:t>в текущем финансовом году другого лица главой муниципального образования;</w:t>
      </w:r>
    </w:p>
    <w:p w:rsidR="0062387B" w:rsidRDefault="001A41C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возникновения обстоятельств непреодолимой силы, то есть чрезвычайных и непредотвратимых при данных условиях обстоятельств, препятствующих выполнению муниципальным образованием своих обязательств по соглашению.</w:t>
      </w:r>
    </w:p>
    <w:p w:rsidR="00D70EBA" w:rsidRPr="00225C9E" w:rsidRDefault="00C861FE" w:rsidP="00CB40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2. Перечень обязательств муниципального образования, подлежащих включению в соглашение о мерах по социально-экономическому развитию и оздоровлению муниципальных финансов</w:t>
      </w:r>
      <w:bookmarkEnd w:id="13"/>
    </w:p>
    <w:p w:rsidR="00872FEC" w:rsidRDefault="00C861FE" w:rsidP="0087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230"/>
      <w:r w:rsidRPr="00225C9E">
        <w:rPr>
          <w:rFonts w:ascii="Times New Roman" w:hAnsi="Times New Roman" w:cs="Times New Roman"/>
          <w:sz w:val="28"/>
          <w:szCs w:val="28"/>
        </w:rPr>
        <w:t>2.1.</w:t>
      </w:r>
      <w:r w:rsidR="00EA6BF6" w:rsidRPr="00225C9E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Обязательства по осуществлению мер, направленных на снижение уровня дотационности </w:t>
      </w:r>
      <w:r w:rsidR="00EA6BF6" w:rsidRPr="00C10B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819FC">
        <w:rPr>
          <w:rFonts w:ascii="Times New Roman" w:hAnsi="Times New Roman" w:cs="Times New Roman"/>
          <w:sz w:val="28"/>
          <w:szCs w:val="28"/>
        </w:rPr>
        <w:t>образований</w:t>
      </w:r>
      <w:r w:rsidR="005817EB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EA6BF6" w:rsidRPr="00225C9E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и увеличение налоговых и неналоговых доходов консолидированного бюджета муниципального образования Республики </w:t>
      </w:r>
      <w:r w:rsidR="00EA6BF6" w:rsidRPr="00225C9E">
        <w:rPr>
          <w:rFonts w:ascii="Times New Roman" w:hAnsi="Times New Roman" w:cs="Times New Roman"/>
          <w:sz w:val="28"/>
          <w:szCs w:val="28"/>
        </w:rPr>
        <w:t>Адыгея</w:t>
      </w:r>
      <w:r w:rsidR="00D70EBA" w:rsidRPr="00225C9E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215AC4" w:rsidRDefault="00215AC4" w:rsidP="0087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EBA" w:rsidRPr="00225C9E" w:rsidRDefault="00F21D1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231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CB40FA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проведение до 1 </w:t>
      </w:r>
      <w:r w:rsidR="00C861FE" w:rsidRPr="00225C9E">
        <w:rPr>
          <w:rFonts w:ascii="Times New Roman" w:hAnsi="Times New Roman" w:cs="Times New Roman"/>
          <w:sz w:val="28"/>
          <w:szCs w:val="28"/>
        </w:rPr>
        <w:t>августа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текущего финансового года оценки эффективности налоговых </w:t>
      </w:r>
      <w:r w:rsidR="001753E7">
        <w:rPr>
          <w:rFonts w:ascii="Times New Roman" w:hAnsi="Times New Roman" w:cs="Times New Roman"/>
          <w:sz w:val="28"/>
          <w:szCs w:val="28"/>
        </w:rPr>
        <w:t>расходов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(пониженных ставок по налогам), предоставляемых органами местного самоуправления</w:t>
      </w:r>
      <w:r w:rsidR="00C861FE" w:rsidRPr="00225C9E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D70EBA" w:rsidRPr="00225C9E">
        <w:rPr>
          <w:rFonts w:ascii="Times New Roman" w:hAnsi="Times New Roman" w:cs="Times New Roman"/>
          <w:sz w:val="28"/>
          <w:szCs w:val="28"/>
        </w:rPr>
        <w:t>, в соответствии с рекомендациями Министерства финансов Российской Федерации;</w:t>
      </w:r>
    </w:p>
    <w:p w:rsidR="00FF5173" w:rsidRPr="00225C9E" w:rsidRDefault="00F21D1A" w:rsidP="00FF51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2232"/>
      <w:bookmarkEnd w:id="15"/>
      <w:r>
        <w:rPr>
          <w:rFonts w:ascii="Times New Roman" w:hAnsi="Times New Roman" w:cs="Times New Roman"/>
          <w:sz w:val="28"/>
          <w:szCs w:val="28"/>
        </w:rPr>
        <w:t>б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215AC4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представление до 20 </w:t>
      </w:r>
      <w:r w:rsidR="00C861FE" w:rsidRPr="00225C9E">
        <w:rPr>
          <w:rFonts w:ascii="Times New Roman" w:hAnsi="Times New Roman" w:cs="Times New Roman"/>
          <w:sz w:val="28"/>
          <w:szCs w:val="28"/>
        </w:rPr>
        <w:t>августа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текущего финансового года в Министерство результатов оценки эффективности налоговых </w:t>
      </w:r>
      <w:r w:rsidR="001753E7">
        <w:rPr>
          <w:rFonts w:ascii="Times New Roman" w:hAnsi="Times New Roman" w:cs="Times New Roman"/>
          <w:sz w:val="28"/>
          <w:szCs w:val="28"/>
        </w:rPr>
        <w:t>расходов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(пониженных ставок по налогам), предоставленных </w:t>
      </w:r>
      <w:r w:rsidR="006952DC" w:rsidRPr="00225C9E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8924C4" w:rsidRPr="00225C9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D70EBA" w:rsidRPr="00225C9E">
        <w:rPr>
          <w:rFonts w:ascii="Times New Roman" w:hAnsi="Times New Roman" w:cs="Times New Roman"/>
          <w:sz w:val="28"/>
          <w:szCs w:val="28"/>
        </w:rPr>
        <w:t>;</w:t>
      </w:r>
      <w:bookmarkStart w:id="17" w:name="sub_22233"/>
      <w:bookmarkEnd w:id="16"/>
    </w:p>
    <w:p w:rsidR="00FF5173" w:rsidRPr="00674545" w:rsidRDefault="00F21D1A" w:rsidP="00FF51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45">
        <w:rPr>
          <w:rFonts w:ascii="Times New Roman" w:hAnsi="Times New Roman" w:cs="Times New Roman"/>
          <w:sz w:val="28"/>
          <w:szCs w:val="28"/>
        </w:rPr>
        <w:t>в</w:t>
      </w:r>
      <w:r w:rsidR="00D70EBA" w:rsidRPr="00674545">
        <w:rPr>
          <w:rFonts w:ascii="Times New Roman" w:hAnsi="Times New Roman" w:cs="Times New Roman"/>
          <w:sz w:val="28"/>
          <w:szCs w:val="28"/>
        </w:rPr>
        <w:t xml:space="preserve">) </w:t>
      </w:r>
      <w:bookmarkStart w:id="18" w:name="sub_22234"/>
      <w:bookmarkEnd w:id="17"/>
      <w:r w:rsidR="00FF5173" w:rsidRPr="00674545">
        <w:rPr>
          <w:rFonts w:ascii="Times New Roman" w:hAnsi="Times New Roman" w:cs="Times New Roman"/>
          <w:sz w:val="28"/>
          <w:szCs w:val="28"/>
        </w:rPr>
        <w:t>обеспечение роста налоговых и неналоговых доходов бюджета муниципального образования по</w:t>
      </w:r>
      <w:r w:rsidR="00E72A24" w:rsidRPr="00674545">
        <w:rPr>
          <w:rFonts w:ascii="Times New Roman" w:hAnsi="Times New Roman" w:cs="Times New Roman"/>
          <w:sz w:val="28"/>
          <w:szCs w:val="28"/>
        </w:rPr>
        <w:t xml:space="preserve"> </w:t>
      </w:r>
      <w:r w:rsidR="00FF5173" w:rsidRPr="00674545">
        <w:rPr>
          <w:rFonts w:ascii="Times New Roman" w:hAnsi="Times New Roman" w:cs="Times New Roman"/>
          <w:sz w:val="28"/>
          <w:szCs w:val="28"/>
        </w:rPr>
        <w:t xml:space="preserve">итогам исполнения бюджета муниципального образования за </w:t>
      </w:r>
      <w:r w:rsidR="007B7A99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="00FF5173" w:rsidRPr="00674545">
        <w:rPr>
          <w:rFonts w:ascii="Times New Roman" w:hAnsi="Times New Roman" w:cs="Times New Roman"/>
          <w:sz w:val="28"/>
          <w:szCs w:val="28"/>
        </w:rPr>
        <w:t>год</w:t>
      </w:r>
      <w:r w:rsidR="007B7A99">
        <w:rPr>
          <w:rFonts w:ascii="Times New Roman" w:hAnsi="Times New Roman" w:cs="Times New Roman"/>
          <w:sz w:val="28"/>
          <w:szCs w:val="28"/>
        </w:rPr>
        <w:t xml:space="preserve"> </w:t>
      </w:r>
      <w:r w:rsidR="00FF5173" w:rsidRPr="00674545">
        <w:rPr>
          <w:rFonts w:ascii="Times New Roman" w:hAnsi="Times New Roman" w:cs="Times New Roman"/>
          <w:sz w:val="28"/>
          <w:szCs w:val="28"/>
        </w:rPr>
        <w:t>по сравнению с уровнем исполнения за</w:t>
      </w:r>
      <w:r w:rsidR="0015104A" w:rsidRPr="00674545">
        <w:rPr>
          <w:rFonts w:ascii="Times New Roman" w:hAnsi="Times New Roman" w:cs="Times New Roman"/>
          <w:sz w:val="28"/>
          <w:szCs w:val="28"/>
        </w:rPr>
        <w:t xml:space="preserve"> отчетный</w:t>
      </w:r>
      <w:r w:rsidR="003C3B5D" w:rsidRPr="00674545">
        <w:rPr>
          <w:rFonts w:ascii="Times New Roman" w:hAnsi="Times New Roman" w:cs="Times New Roman"/>
          <w:sz w:val="28"/>
          <w:szCs w:val="28"/>
        </w:rPr>
        <w:t xml:space="preserve"> </w:t>
      </w:r>
      <w:r w:rsidR="00CA3482">
        <w:rPr>
          <w:rFonts w:ascii="Times New Roman" w:hAnsi="Times New Roman" w:cs="Times New Roman"/>
          <w:sz w:val="28"/>
          <w:szCs w:val="28"/>
        </w:rPr>
        <w:t>финансовый го</w:t>
      </w:r>
      <w:r w:rsidR="00215AC4" w:rsidRPr="00674545">
        <w:rPr>
          <w:rFonts w:ascii="Times New Roman" w:hAnsi="Times New Roman" w:cs="Times New Roman"/>
          <w:sz w:val="28"/>
          <w:szCs w:val="28"/>
        </w:rPr>
        <w:t xml:space="preserve">д </w:t>
      </w:r>
      <w:r w:rsidR="00FF5173" w:rsidRPr="00674545">
        <w:rPr>
          <w:rFonts w:ascii="Times New Roman" w:hAnsi="Times New Roman" w:cs="Times New Roman"/>
          <w:sz w:val="28"/>
          <w:szCs w:val="28"/>
        </w:rPr>
        <w:t>в сопоставимых условиях (в процентах);</w:t>
      </w:r>
    </w:p>
    <w:p w:rsidR="00D70EBA" w:rsidRPr="00225C9E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"/>
      <w:bookmarkEnd w:id="18"/>
      <w:r w:rsidRPr="00225C9E">
        <w:rPr>
          <w:rFonts w:ascii="Times New Roman" w:hAnsi="Times New Roman" w:cs="Times New Roman"/>
          <w:sz w:val="28"/>
          <w:szCs w:val="28"/>
        </w:rPr>
        <w:t>2.</w:t>
      </w:r>
      <w:r w:rsidR="00085C5B">
        <w:rPr>
          <w:rFonts w:ascii="Times New Roman" w:hAnsi="Times New Roman" w:cs="Times New Roman"/>
          <w:sz w:val="28"/>
          <w:szCs w:val="28"/>
        </w:rPr>
        <w:t>2.</w:t>
      </w:r>
      <w:r w:rsidRPr="00225C9E">
        <w:rPr>
          <w:rFonts w:ascii="Times New Roman" w:hAnsi="Times New Roman" w:cs="Times New Roman"/>
          <w:sz w:val="28"/>
          <w:szCs w:val="28"/>
        </w:rPr>
        <w:t xml:space="preserve"> Обязательства по осуществлению мер, направленных на бюджетную консолидацию, предусматривающие:</w:t>
      </w:r>
    </w:p>
    <w:p w:rsidR="00D70EBA" w:rsidRPr="00225C9E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2235"/>
      <w:bookmarkEnd w:id="19"/>
      <w:r w:rsidRPr="00225C9E">
        <w:rPr>
          <w:rFonts w:ascii="Times New Roman" w:hAnsi="Times New Roman" w:cs="Times New Roman"/>
          <w:sz w:val="28"/>
          <w:szCs w:val="28"/>
        </w:rPr>
        <w:t xml:space="preserve">а) </w:t>
      </w:r>
      <w:r w:rsidR="004F3CBC" w:rsidRPr="00225C9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225C9E">
        <w:rPr>
          <w:rFonts w:ascii="Times New Roman" w:hAnsi="Times New Roman" w:cs="Times New Roman"/>
          <w:sz w:val="28"/>
          <w:szCs w:val="28"/>
        </w:rPr>
        <w:t>соблюден</w:t>
      </w:r>
      <w:r w:rsidR="004F3CBC" w:rsidRPr="00225C9E">
        <w:rPr>
          <w:rFonts w:ascii="Times New Roman" w:hAnsi="Times New Roman" w:cs="Times New Roman"/>
          <w:sz w:val="28"/>
          <w:szCs w:val="28"/>
        </w:rPr>
        <w:t>ия</w:t>
      </w:r>
      <w:r w:rsidRPr="00225C9E">
        <w:rPr>
          <w:rFonts w:ascii="Times New Roman" w:hAnsi="Times New Roman" w:cs="Times New Roman"/>
          <w:sz w:val="28"/>
          <w:szCs w:val="28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и </w:t>
      </w:r>
      <w:r w:rsidR="006074DC" w:rsidRPr="00225C9E">
        <w:rPr>
          <w:rFonts w:ascii="Times New Roman" w:hAnsi="Times New Roman" w:cs="Times New Roman"/>
          <w:sz w:val="28"/>
          <w:szCs w:val="28"/>
        </w:rPr>
        <w:t xml:space="preserve">материальное </w:t>
      </w:r>
      <w:r w:rsidRPr="00225C9E">
        <w:rPr>
          <w:rFonts w:ascii="Times New Roman" w:hAnsi="Times New Roman" w:cs="Times New Roman"/>
          <w:sz w:val="28"/>
          <w:szCs w:val="28"/>
        </w:rPr>
        <w:t xml:space="preserve">содержание органов местного самоуправления, установленных </w:t>
      </w:r>
      <w:r w:rsidR="00FF3661" w:rsidRPr="00225C9E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  <w:r w:rsidRPr="00225C9E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FF3661" w:rsidRPr="00225C9E">
        <w:rPr>
          <w:rFonts w:ascii="Times New Roman" w:hAnsi="Times New Roman" w:cs="Times New Roman"/>
          <w:sz w:val="28"/>
          <w:szCs w:val="28"/>
        </w:rPr>
        <w:t>Адыгея</w:t>
      </w:r>
      <w:r w:rsidRPr="00225C9E">
        <w:rPr>
          <w:rFonts w:ascii="Times New Roman" w:hAnsi="Times New Roman" w:cs="Times New Roman"/>
          <w:sz w:val="28"/>
          <w:szCs w:val="28"/>
        </w:rPr>
        <w:t>;</w:t>
      </w:r>
    </w:p>
    <w:bookmarkEnd w:id="20"/>
    <w:p w:rsidR="006B38DF" w:rsidRDefault="00D70EBA" w:rsidP="006B3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б) </w:t>
      </w:r>
      <w:r w:rsidR="004F3CBC" w:rsidRPr="00225C9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225C9E">
        <w:rPr>
          <w:rFonts w:ascii="Times New Roman" w:hAnsi="Times New Roman" w:cs="Times New Roman"/>
          <w:sz w:val="28"/>
          <w:szCs w:val="28"/>
        </w:rPr>
        <w:t>отсутстви</w:t>
      </w:r>
      <w:r w:rsidR="004F3CBC" w:rsidRPr="00225C9E">
        <w:rPr>
          <w:rFonts w:ascii="Times New Roman" w:hAnsi="Times New Roman" w:cs="Times New Roman"/>
          <w:sz w:val="28"/>
          <w:szCs w:val="28"/>
        </w:rPr>
        <w:t>я</w:t>
      </w:r>
      <w:r w:rsidRPr="00225C9E">
        <w:rPr>
          <w:rFonts w:ascii="Times New Roman" w:hAnsi="Times New Roman" w:cs="Times New Roman"/>
          <w:sz w:val="28"/>
          <w:szCs w:val="28"/>
        </w:rPr>
        <w:t xml:space="preserve"> просроченной кредиторской задолженности </w:t>
      </w:r>
      <w:r w:rsidR="00EB188B" w:rsidRPr="00225C9E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835246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Pr="00225C9E">
        <w:rPr>
          <w:rFonts w:ascii="Times New Roman" w:hAnsi="Times New Roman" w:cs="Times New Roman"/>
          <w:sz w:val="28"/>
          <w:szCs w:val="28"/>
        </w:rPr>
        <w:t>в текущем финансовом году;</w:t>
      </w:r>
      <w:bookmarkStart w:id="21" w:name="sub_10"/>
    </w:p>
    <w:p w:rsidR="002210DF" w:rsidRDefault="006B38DF" w:rsidP="006B3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3CBC" w:rsidRPr="00225C9E">
        <w:rPr>
          <w:rFonts w:ascii="Times New Roman" w:hAnsi="Times New Roman" w:cs="Times New Roman"/>
          <w:sz w:val="28"/>
          <w:szCs w:val="28"/>
        </w:rPr>
        <w:t>) обеспечение реализации мероприятий утвержденных планов (программ):</w:t>
      </w:r>
    </w:p>
    <w:p w:rsidR="006F5288" w:rsidRDefault="004F3CBC" w:rsidP="002210D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по устранению неэффективных льгот (пониженных ставок по налогам);</w:t>
      </w:r>
    </w:p>
    <w:p w:rsidR="004F3CBC" w:rsidRPr="00225C9E" w:rsidRDefault="004F3CBC" w:rsidP="006F5288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по оздоровлению муниципальных финансов муниципального образования</w:t>
      </w:r>
      <w:r w:rsidR="00FD09E3">
        <w:rPr>
          <w:rFonts w:ascii="Times New Roman" w:hAnsi="Times New Roman" w:cs="Times New Roman"/>
          <w:sz w:val="28"/>
          <w:szCs w:val="28"/>
        </w:rPr>
        <w:t>.</w:t>
      </w:r>
    </w:p>
    <w:p w:rsidR="00C727A8" w:rsidRPr="00225C9E" w:rsidRDefault="00C727A8" w:rsidP="00C727A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0EBA" w:rsidRPr="002E5213" w:rsidRDefault="00085C5B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6"/>
      <w:bookmarkEnd w:id="21"/>
      <w:r w:rsidRPr="002E5213">
        <w:rPr>
          <w:rFonts w:ascii="Times New Roman" w:hAnsi="Times New Roman" w:cs="Times New Roman"/>
          <w:sz w:val="28"/>
          <w:szCs w:val="28"/>
        </w:rPr>
        <w:t>2.</w:t>
      </w:r>
      <w:r w:rsidR="00D70EBA" w:rsidRPr="002E5213">
        <w:rPr>
          <w:rFonts w:ascii="Times New Roman" w:hAnsi="Times New Roman" w:cs="Times New Roman"/>
          <w:sz w:val="28"/>
          <w:szCs w:val="28"/>
        </w:rPr>
        <w:t xml:space="preserve">3. Обязательства по соблюдению требований </w:t>
      </w:r>
      <w:hyperlink r:id="rId13" w:history="1">
        <w:r w:rsidR="00D70EBA" w:rsidRPr="002E521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бюджетного законодательства</w:t>
        </w:r>
      </w:hyperlink>
      <w:r w:rsidR="00D70EBA" w:rsidRPr="002E5213">
        <w:rPr>
          <w:rFonts w:ascii="Times New Roman" w:hAnsi="Times New Roman" w:cs="Times New Roman"/>
          <w:sz w:val="28"/>
          <w:szCs w:val="28"/>
        </w:rPr>
        <w:t xml:space="preserve"> Российской Федерации, предусматривающие:</w:t>
      </w:r>
    </w:p>
    <w:p w:rsidR="00D70EBA" w:rsidRPr="002E5213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"/>
      <w:bookmarkEnd w:id="22"/>
      <w:r w:rsidRPr="002E5213">
        <w:rPr>
          <w:rFonts w:ascii="Times New Roman" w:hAnsi="Times New Roman" w:cs="Times New Roman"/>
          <w:sz w:val="28"/>
          <w:szCs w:val="28"/>
        </w:rPr>
        <w:t xml:space="preserve">а) соблюдение требований к предельному объему заимствований </w:t>
      </w:r>
      <w:r w:rsidR="002749CF" w:rsidRPr="002E52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5213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hyperlink r:id="rId14" w:history="1">
        <w:r w:rsidRPr="002E521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статьей 106</w:t>
        </w:r>
      </w:hyperlink>
      <w:r w:rsidRPr="002E52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D70EBA" w:rsidRPr="002E5213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3"/>
      <w:bookmarkEnd w:id="23"/>
      <w:r w:rsidRPr="002E5213">
        <w:rPr>
          <w:rFonts w:ascii="Times New Roman" w:hAnsi="Times New Roman" w:cs="Times New Roman"/>
          <w:sz w:val="28"/>
          <w:szCs w:val="28"/>
        </w:rPr>
        <w:lastRenderedPageBreak/>
        <w:t xml:space="preserve">б) обеспечение вступления в силу с начала </w:t>
      </w:r>
      <w:r w:rsidR="0068342D" w:rsidRPr="002E5213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2E5213">
        <w:rPr>
          <w:rFonts w:ascii="Times New Roman" w:hAnsi="Times New Roman" w:cs="Times New Roman"/>
          <w:sz w:val="28"/>
          <w:szCs w:val="28"/>
        </w:rPr>
        <w:t xml:space="preserve"> финансового года решения о</w:t>
      </w:r>
      <w:r w:rsidR="00690DA9" w:rsidRPr="002E5213">
        <w:rPr>
          <w:rFonts w:ascii="Times New Roman" w:hAnsi="Times New Roman" w:cs="Times New Roman"/>
          <w:sz w:val="28"/>
          <w:szCs w:val="28"/>
        </w:rPr>
        <w:t xml:space="preserve"> </w:t>
      </w:r>
      <w:r w:rsidRPr="002E5213">
        <w:rPr>
          <w:rFonts w:ascii="Times New Roman" w:hAnsi="Times New Roman" w:cs="Times New Roman"/>
          <w:sz w:val="28"/>
          <w:szCs w:val="28"/>
        </w:rPr>
        <w:t>бюджете</w:t>
      </w:r>
      <w:r w:rsidR="006A13B3" w:rsidRPr="002E52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текущий финансовый год и на плановый период</w:t>
      </w:r>
      <w:r w:rsidRPr="002E5213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E5213" w:rsidRDefault="00984A85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5"/>
      <w:bookmarkEnd w:id="24"/>
      <w:r w:rsidRPr="002E5213">
        <w:rPr>
          <w:rFonts w:ascii="Times New Roman" w:hAnsi="Times New Roman" w:cs="Times New Roman"/>
          <w:sz w:val="28"/>
          <w:szCs w:val="28"/>
        </w:rPr>
        <w:t>в</w:t>
      </w:r>
      <w:r w:rsidR="00D70EBA" w:rsidRPr="002E5213">
        <w:rPr>
          <w:rFonts w:ascii="Times New Roman" w:hAnsi="Times New Roman" w:cs="Times New Roman"/>
          <w:sz w:val="28"/>
          <w:szCs w:val="28"/>
        </w:rPr>
        <w:t xml:space="preserve">) неустановление и неисполнение расходных обязательств, не связанных с решением вопросов, отнесенных </w:t>
      </w:r>
      <w:hyperlink r:id="rId15" w:history="1">
        <w:r w:rsidR="00D70EBA" w:rsidRPr="002E521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="00D70EBA" w:rsidRPr="002E5213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законами, законами</w:t>
      </w:r>
      <w:r w:rsidR="002279C7" w:rsidRPr="002E521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D70EBA" w:rsidRPr="002E5213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</w:t>
      </w:r>
      <w:r w:rsidR="002279C7" w:rsidRPr="002E52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EBA" w:rsidRPr="002E5213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E5213" w:rsidRDefault="00085C5B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5"/>
      <w:bookmarkEnd w:id="25"/>
      <w:r w:rsidRPr="002E5213">
        <w:rPr>
          <w:rFonts w:ascii="Times New Roman" w:hAnsi="Times New Roman" w:cs="Times New Roman"/>
          <w:sz w:val="28"/>
          <w:szCs w:val="28"/>
        </w:rPr>
        <w:t>2.</w:t>
      </w:r>
      <w:r w:rsidR="00D70EBA" w:rsidRPr="002E5213">
        <w:rPr>
          <w:rFonts w:ascii="Times New Roman" w:hAnsi="Times New Roman" w:cs="Times New Roman"/>
          <w:sz w:val="28"/>
          <w:szCs w:val="28"/>
        </w:rPr>
        <w:t>4. Обязательства по осуществлению мер по повышению эффективности использования бюджетных средств, предусматривающие:</w:t>
      </w:r>
    </w:p>
    <w:p w:rsidR="00D70EBA" w:rsidRPr="002E5213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7"/>
      <w:bookmarkEnd w:id="26"/>
      <w:r w:rsidRPr="002E5213">
        <w:rPr>
          <w:rFonts w:ascii="Times New Roman" w:hAnsi="Times New Roman" w:cs="Times New Roman"/>
          <w:sz w:val="28"/>
          <w:szCs w:val="28"/>
        </w:rPr>
        <w:t xml:space="preserve">а) отсутствие по состоянию на первое число каждого месяца просроченной кредиторской задолженности бюджета </w:t>
      </w:r>
      <w:r w:rsidR="00F705A5" w:rsidRPr="002E52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5213">
        <w:rPr>
          <w:rFonts w:ascii="Times New Roman" w:hAnsi="Times New Roman" w:cs="Times New Roman"/>
          <w:sz w:val="28"/>
          <w:szCs w:val="28"/>
        </w:rPr>
        <w:t xml:space="preserve"> и бюджетных и автономных учреждений </w:t>
      </w:r>
      <w:r w:rsidR="00F705A5" w:rsidRPr="002E52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E5213">
        <w:rPr>
          <w:rFonts w:ascii="Times New Roman" w:hAnsi="Times New Roman" w:cs="Times New Roman"/>
          <w:sz w:val="28"/>
          <w:szCs w:val="28"/>
        </w:rPr>
        <w:t>в части расходов на оплату труда, уплату взносов по обязательному социальному страхованию на выплаты денежного содержания и иные выплаты работникам, а также обеспечение мер социальной поддержки отдельных категорий граждан</w:t>
      </w:r>
      <w:bookmarkStart w:id="28" w:name="_GoBack"/>
      <w:bookmarkEnd w:id="28"/>
      <w:r w:rsidRPr="002E5213">
        <w:rPr>
          <w:rFonts w:ascii="Times New Roman" w:hAnsi="Times New Roman" w:cs="Times New Roman"/>
          <w:sz w:val="28"/>
          <w:szCs w:val="28"/>
        </w:rPr>
        <w:t>;</w:t>
      </w:r>
    </w:p>
    <w:p w:rsidR="00261C99" w:rsidRPr="002E5213" w:rsidRDefault="00085C5B" w:rsidP="00855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0"/>
      <w:bookmarkEnd w:id="27"/>
      <w:r w:rsidRPr="002E5213">
        <w:rPr>
          <w:rFonts w:ascii="Times New Roman" w:hAnsi="Times New Roman" w:cs="Times New Roman"/>
          <w:sz w:val="28"/>
          <w:szCs w:val="28"/>
        </w:rPr>
        <w:t>б</w:t>
      </w:r>
      <w:r w:rsidR="00D70EBA" w:rsidRPr="002E5213">
        <w:rPr>
          <w:rFonts w:ascii="Times New Roman" w:hAnsi="Times New Roman" w:cs="Times New Roman"/>
          <w:sz w:val="28"/>
          <w:szCs w:val="28"/>
        </w:rPr>
        <w:t xml:space="preserve">) обеспечение неувеличения </w:t>
      </w:r>
      <w:r w:rsidR="00E6119E" w:rsidRPr="002E5213">
        <w:rPr>
          <w:rFonts w:ascii="Times New Roman" w:hAnsi="Times New Roman" w:cs="Times New Roman"/>
          <w:sz w:val="28"/>
          <w:szCs w:val="28"/>
        </w:rPr>
        <w:t>численности работников муниципальных учреждений и органов местного самоуправления муниципального образования</w:t>
      </w:r>
      <w:r w:rsidR="00855CEC" w:rsidRPr="002E521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61C99" w:rsidRPr="002E5213">
        <w:rPr>
          <w:rFonts w:ascii="Times New Roman" w:hAnsi="Times New Roman" w:cs="Times New Roman"/>
          <w:sz w:val="28"/>
          <w:szCs w:val="28"/>
        </w:rPr>
        <w:t>направлени</w:t>
      </w:r>
      <w:r w:rsidR="00855CEC" w:rsidRPr="002E5213">
        <w:rPr>
          <w:rFonts w:ascii="Times New Roman" w:hAnsi="Times New Roman" w:cs="Times New Roman"/>
          <w:sz w:val="28"/>
          <w:szCs w:val="28"/>
        </w:rPr>
        <w:t xml:space="preserve">я </w:t>
      </w:r>
      <w:r w:rsidR="00261C99" w:rsidRPr="002E5213">
        <w:rPr>
          <w:rFonts w:ascii="Times New Roman" w:hAnsi="Times New Roman" w:cs="Times New Roman"/>
          <w:sz w:val="28"/>
          <w:szCs w:val="28"/>
        </w:rPr>
        <w:t xml:space="preserve">на согласование в </w:t>
      </w:r>
      <w:r w:rsidR="002E5213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="00261C99" w:rsidRPr="002E5213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органов местного самоуправления муниципального образования об увеличении численности работников органов местного самоуправления и (или) муниципальных учреждений муниципального образования до их принятия в случае необходимости увеличения численности работников органов местного самоуправления, осуществляющих переданные полномочия Республики Адыгея и новые полномочия муниципального образования, возникшие в результате разграничения полномочий между органами государственной власти Российской Федерации, субъектов Российской Федерации, органами местного самоуправления, а также увеличения численности работников муниципальных учреждений</w:t>
      </w:r>
      <w:r w:rsidR="00261C99" w:rsidRPr="002E5213">
        <w:rPr>
          <w:rFonts w:ascii="Times New Roman" w:hAnsi="Times New Roman" w:cs="Times New Roman"/>
          <w:sz w:val="18"/>
        </w:rPr>
        <w:t xml:space="preserve"> </w:t>
      </w:r>
      <w:r w:rsidR="00261C99" w:rsidRPr="002E5213">
        <w:rPr>
          <w:rFonts w:ascii="Times New Roman" w:hAnsi="Times New Roman" w:cs="Times New Roman"/>
          <w:sz w:val="28"/>
          <w:szCs w:val="28"/>
        </w:rPr>
        <w:t>в результате ввода в эксплуатацию объектов, находящихся в муниципальной собственности, либо в результате передачи указанных объектов из федеральной или государственной собственности субъекта Российской Федерации в собственность муниципального образования;</w:t>
      </w:r>
    </w:p>
    <w:p w:rsidR="0062387B" w:rsidRPr="002E5213" w:rsidRDefault="0072466A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2"/>
      <w:bookmarkEnd w:id="29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0EBA" w:rsidRPr="002E5213">
        <w:rPr>
          <w:rFonts w:ascii="Times New Roman" w:hAnsi="Times New Roman" w:cs="Times New Roman"/>
          <w:sz w:val="28"/>
          <w:szCs w:val="28"/>
        </w:rPr>
        <w:t xml:space="preserve">) отсутствие решений о повышении оплаты труда работников органов местного самоуправления </w:t>
      </w:r>
      <w:r w:rsidR="00A64B71" w:rsidRPr="002E52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0EBA" w:rsidRPr="002E5213">
        <w:rPr>
          <w:rFonts w:ascii="Times New Roman" w:hAnsi="Times New Roman" w:cs="Times New Roman"/>
          <w:sz w:val="28"/>
          <w:szCs w:val="28"/>
        </w:rPr>
        <w:t xml:space="preserve">на уровень, превышающий темпы и сроки повышения оплаты труда работников органов государственной власти на </w:t>
      </w:r>
      <w:r w:rsidR="00575383" w:rsidRPr="002E5213">
        <w:rPr>
          <w:rFonts w:ascii="Times New Roman" w:hAnsi="Times New Roman" w:cs="Times New Roman"/>
          <w:sz w:val="28"/>
          <w:szCs w:val="28"/>
        </w:rPr>
        <w:t>республиканском уровне</w:t>
      </w:r>
      <w:r w:rsidR="00D70EBA" w:rsidRPr="002E5213">
        <w:rPr>
          <w:rFonts w:ascii="Times New Roman" w:hAnsi="Times New Roman" w:cs="Times New Roman"/>
          <w:sz w:val="28"/>
          <w:szCs w:val="28"/>
        </w:rPr>
        <w:t>;</w:t>
      </w:r>
      <w:bookmarkStart w:id="31" w:name="sub_30"/>
      <w:bookmarkEnd w:id="30"/>
    </w:p>
    <w:p w:rsidR="0062387B" w:rsidRDefault="0072466A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6A">
        <w:rPr>
          <w:rFonts w:ascii="Times New Roman" w:hAnsi="Times New Roman" w:cs="Times New Roman"/>
          <w:sz w:val="28"/>
          <w:szCs w:val="28"/>
        </w:rPr>
        <w:t>г</w:t>
      </w:r>
      <w:r w:rsidR="00085C5B" w:rsidRPr="0072466A">
        <w:rPr>
          <w:rFonts w:ascii="Times New Roman" w:hAnsi="Times New Roman" w:cs="Times New Roman"/>
          <w:sz w:val="28"/>
          <w:szCs w:val="28"/>
        </w:rPr>
        <w:t xml:space="preserve">) </w:t>
      </w:r>
      <w:r w:rsidR="006D428B" w:rsidRPr="0072466A">
        <w:rPr>
          <w:rFonts w:ascii="Times New Roman" w:hAnsi="Times New Roman" w:cs="Times New Roman"/>
          <w:sz w:val="28"/>
          <w:szCs w:val="28"/>
        </w:rPr>
        <w:t xml:space="preserve">направление на согласование в </w:t>
      </w:r>
      <w:r w:rsidR="006E4712" w:rsidRPr="0072466A">
        <w:rPr>
          <w:rFonts w:ascii="Times New Roman" w:hAnsi="Times New Roman" w:cs="Times New Roman"/>
          <w:sz w:val="28"/>
          <w:szCs w:val="28"/>
        </w:rPr>
        <w:t>финансовый орган муниципального района</w:t>
      </w:r>
      <w:r w:rsidR="006D428B" w:rsidRPr="0072466A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органов местного самоуправления муниципального образования, предусматривающих повышение оплаты труда работников органов местного самоуправления, до их принятия (утверждения) органами местного самоуправления муниципальных образований;</w:t>
      </w:r>
    </w:p>
    <w:p w:rsidR="0062387B" w:rsidRDefault="0072466A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6A">
        <w:rPr>
          <w:rFonts w:ascii="Times New Roman" w:hAnsi="Times New Roman" w:cs="Times New Roman"/>
          <w:sz w:val="28"/>
          <w:szCs w:val="28"/>
        </w:rPr>
        <w:t>д</w:t>
      </w:r>
      <w:r w:rsidR="006D428B" w:rsidRPr="0072466A">
        <w:rPr>
          <w:rFonts w:ascii="Times New Roman" w:hAnsi="Times New Roman" w:cs="Times New Roman"/>
          <w:sz w:val="28"/>
          <w:szCs w:val="28"/>
        </w:rPr>
        <w:t xml:space="preserve">) направление на согласование в </w:t>
      </w:r>
      <w:r w:rsidR="00DA23A1" w:rsidRPr="0072466A">
        <w:rPr>
          <w:rFonts w:ascii="Times New Roman" w:hAnsi="Times New Roman" w:cs="Times New Roman"/>
          <w:sz w:val="28"/>
          <w:szCs w:val="28"/>
        </w:rPr>
        <w:t xml:space="preserve">финансовый орган муниципального района </w:t>
      </w:r>
      <w:r w:rsidR="006D428B" w:rsidRPr="0072466A">
        <w:rPr>
          <w:rFonts w:ascii="Times New Roman" w:hAnsi="Times New Roman" w:cs="Times New Roman"/>
          <w:sz w:val="28"/>
          <w:szCs w:val="28"/>
        </w:rPr>
        <w:t>проектов нормативных правовых актов органов местного самоуправления муниципального образования  (проектов  нормативных правовых актов о внесении изменений в указанные акты), предусматривающих увеличение расходов на оказание мер социальной поддержки отдельным категориям граждан, осуществляемых за счет средств бюджета муниципального образования, до их принятия (утверждения) органами местного самоуправления муниципальных образований;</w:t>
      </w:r>
      <w:bookmarkStart w:id="32" w:name="sub_41"/>
      <w:bookmarkEnd w:id="31"/>
    </w:p>
    <w:p w:rsidR="00D70EBA" w:rsidRPr="00225C9E" w:rsidRDefault="00085C5B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219C">
        <w:rPr>
          <w:rFonts w:ascii="Times New Roman" w:hAnsi="Times New Roman" w:cs="Times New Roman"/>
          <w:sz w:val="28"/>
          <w:szCs w:val="28"/>
        </w:rPr>
        <w:t>5</w:t>
      </w:r>
      <w:r w:rsidR="00D70EBA" w:rsidRPr="00225C9E">
        <w:rPr>
          <w:rFonts w:ascii="Times New Roman" w:hAnsi="Times New Roman" w:cs="Times New Roman"/>
          <w:sz w:val="28"/>
          <w:szCs w:val="28"/>
        </w:rPr>
        <w:t>. Обязательства по осуществлению мер в рамках повышения качества управления муниципальными финансами, предусматривающие:</w:t>
      </w:r>
    </w:p>
    <w:p w:rsidR="00D70EBA" w:rsidRPr="00225C9E" w:rsidRDefault="00C36D7B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2"/>
      <w:bookmarkEnd w:id="32"/>
      <w:r>
        <w:rPr>
          <w:rFonts w:ascii="Times New Roman" w:hAnsi="Times New Roman" w:cs="Times New Roman"/>
          <w:sz w:val="28"/>
          <w:szCs w:val="28"/>
        </w:rPr>
        <w:t>а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) обеспечение значения показателя отношения объема расходов на обслуживание муниципального долга </w:t>
      </w:r>
      <w:r w:rsidR="0048387F" w:rsidRPr="00225C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0EBA" w:rsidRPr="00225C9E">
        <w:rPr>
          <w:rFonts w:ascii="Times New Roman" w:hAnsi="Times New Roman" w:cs="Times New Roman"/>
          <w:sz w:val="28"/>
          <w:szCs w:val="28"/>
        </w:rPr>
        <w:t>к объему расходов бюджета</w:t>
      </w:r>
      <w:r w:rsidR="0048387F" w:rsidRPr="00225C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за исключением объема расходов, осуществляемых за счет субвенций, предоставляемых из бюджетов бюджетной системы Российской Федерации, в текущем финансовом году (в процентах);</w:t>
      </w:r>
    </w:p>
    <w:p w:rsidR="00D70EBA" w:rsidRPr="00225C9E" w:rsidRDefault="00543FE1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6"/>
      <w:bookmarkEnd w:id="33"/>
      <w:r>
        <w:rPr>
          <w:rFonts w:ascii="Times New Roman" w:hAnsi="Times New Roman" w:cs="Times New Roman"/>
          <w:sz w:val="28"/>
          <w:szCs w:val="28"/>
        </w:rPr>
        <w:t>б</w:t>
      </w:r>
      <w:r w:rsidR="00D70EBA" w:rsidRPr="00C36D7B">
        <w:rPr>
          <w:rFonts w:ascii="Times New Roman" w:hAnsi="Times New Roman" w:cs="Times New Roman"/>
          <w:sz w:val="28"/>
          <w:szCs w:val="28"/>
        </w:rPr>
        <w:t xml:space="preserve">) </w:t>
      </w:r>
      <w:r w:rsidR="00376FC0" w:rsidRPr="00C36D7B">
        <w:rPr>
          <w:rFonts w:ascii="Times New Roman" w:hAnsi="Times New Roman" w:cs="Times New Roman"/>
          <w:sz w:val="28"/>
          <w:szCs w:val="28"/>
        </w:rPr>
        <w:t xml:space="preserve">отсутствие планируемых к привлечению бюджетных кредитов от других бюджетов бюджетной системы Российской Федерации, предусмотренных в качестве источника финансирования дефицита местного бюджета, в решении о местном бюджете сверх сумм бюджетных кредитов, решение о предоставлении которых принято </w:t>
      </w:r>
      <w:r w:rsidR="00E26DFE">
        <w:rPr>
          <w:rFonts w:ascii="Times New Roman" w:hAnsi="Times New Roman" w:cs="Times New Roman"/>
          <w:sz w:val="28"/>
          <w:szCs w:val="28"/>
        </w:rPr>
        <w:t>финансовым органом муниципального района</w:t>
      </w:r>
      <w:r w:rsidR="00376FC0" w:rsidRPr="00C36D7B">
        <w:rPr>
          <w:rFonts w:ascii="Times New Roman" w:hAnsi="Times New Roman" w:cs="Times New Roman"/>
          <w:sz w:val="28"/>
          <w:szCs w:val="28"/>
        </w:rPr>
        <w:t xml:space="preserve"> (за исключением бюджетных кредитов на пополнение остатков средств на счетах местных  бюджетов);</w:t>
      </w:r>
    </w:p>
    <w:p w:rsidR="00D70EBA" w:rsidRPr="00225C9E" w:rsidRDefault="00543FE1" w:rsidP="00126BF5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8"/>
      <w:bookmarkEnd w:id="34"/>
      <w:r>
        <w:rPr>
          <w:rFonts w:ascii="Times New Roman" w:hAnsi="Times New Roman" w:cs="Times New Roman"/>
          <w:sz w:val="28"/>
          <w:szCs w:val="28"/>
        </w:rPr>
        <w:t>в</w:t>
      </w:r>
      <w:r w:rsidR="00D70EBA" w:rsidRPr="00583F73">
        <w:rPr>
          <w:rFonts w:ascii="Times New Roman" w:hAnsi="Times New Roman" w:cs="Times New Roman"/>
          <w:sz w:val="28"/>
          <w:szCs w:val="28"/>
        </w:rPr>
        <w:t xml:space="preserve">) </w:t>
      </w:r>
      <w:r w:rsidR="00126BF5" w:rsidRPr="00225C9E">
        <w:rPr>
          <w:rFonts w:ascii="Times New Roman" w:hAnsi="Times New Roman" w:cs="Times New Roman"/>
          <w:sz w:val="28"/>
          <w:szCs w:val="28"/>
        </w:rPr>
        <w:t xml:space="preserve">отсутствие по состоянию на первое число каждого месяца просроченной задолженности по долговым обязательствам муниципального образования по данным долговой книги муниципального образования, </w:t>
      </w:r>
      <w:r w:rsidR="00126BF5" w:rsidRPr="00225C9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представляемым в </w:t>
      </w:r>
      <w:r w:rsidR="00E26DFE">
        <w:rPr>
          <w:rFonts w:ascii="Times New Roman" w:hAnsi="Times New Roman" w:cs="Times New Roman"/>
          <w:sz w:val="28"/>
          <w:szCs w:val="28"/>
        </w:rPr>
        <w:t>финансовый орган муниципального района</w:t>
      </w:r>
      <w:r w:rsidR="00126BF5" w:rsidRPr="00225C9E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25C9E" w:rsidRDefault="00543FE1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9"/>
      <w:bookmarkEnd w:id="35"/>
      <w:r>
        <w:rPr>
          <w:rFonts w:ascii="Times New Roman" w:hAnsi="Times New Roman" w:cs="Times New Roman"/>
          <w:sz w:val="28"/>
          <w:szCs w:val="28"/>
        </w:rPr>
        <w:t>г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) размещение на официальных сайтах органов местного самоуправления в информационно-телекоммуникационной сети </w:t>
      </w:r>
      <w:r w:rsidR="00C013B1" w:rsidRPr="00225C9E">
        <w:rPr>
          <w:rFonts w:ascii="Times New Roman" w:hAnsi="Times New Roman" w:cs="Times New Roman"/>
          <w:sz w:val="28"/>
          <w:szCs w:val="28"/>
        </w:rPr>
        <w:t>«Интернет»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в последней редакции решения о бюджете </w:t>
      </w:r>
      <w:r w:rsidR="00C013B1" w:rsidRPr="00225C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EBA" w:rsidRPr="00225C9E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25C9E" w:rsidRDefault="00543FE1" w:rsidP="00294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40"/>
      <w:bookmarkEnd w:id="36"/>
      <w:r>
        <w:rPr>
          <w:rFonts w:ascii="Times New Roman" w:hAnsi="Times New Roman" w:cs="Times New Roman"/>
          <w:sz w:val="28"/>
          <w:szCs w:val="28"/>
        </w:rPr>
        <w:t>д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) ежемесячное размещение на официальных сайтах органов местного самоуправления в информационно-телекоммуникационной сети </w:t>
      </w:r>
      <w:r w:rsidR="00E43696" w:rsidRPr="00225C9E">
        <w:rPr>
          <w:rFonts w:ascii="Times New Roman" w:hAnsi="Times New Roman" w:cs="Times New Roman"/>
          <w:sz w:val="28"/>
          <w:szCs w:val="28"/>
        </w:rPr>
        <w:t>«</w:t>
      </w:r>
      <w:r w:rsidR="00D70EBA" w:rsidRPr="00225C9E">
        <w:rPr>
          <w:rFonts w:ascii="Times New Roman" w:hAnsi="Times New Roman" w:cs="Times New Roman"/>
          <w:sz w:val="28"/>
          <w:szCs w:val="28"/>
        </w:rPr>
        <w:t>Интернет</w:t>
      </w:r>
      <w:r w:rsidR="00E43696" w:rsidRPr="00225C9E">
        <w:rPr>
          <w:rFonts w:ascii="Times New Roman" w:hAnsi="Times New Roman" w:cs="Times New Roman"/>
          <w:sz w:val="28"/>
          <w:szCs w:val="28"/>
        </w:rPr>
        <w:t>»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отчетов об исполнении бюджета </w:t>
      </w:r>
      <w:r w:rsidR="00E43696" w:rsidRPr="00225C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EBA" w:rsidRPr="00225C9E">
        <w:rPr>
          <w:rFonts w:ascii="Times New Roman" w:hAnsi="Times New Roman" w:cs="Times New Roman"/>
          <w:sz w:val="28"/>
          <w:szCs w:val="28"/>
        </w:rPr>
        <w:t>.</w:t>
      </w:r>
      <w:bookmarkEnd w:id="37"/>
    </w:p>
    <w:sectPr w:rsidR="00D70EBA" w:rsidRPr="00225C9E" w:rsidSect="00ED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6605"/>
    <w:multiLevelType w:val="hybridMultilevel"/>
    <w:tmpl w:val="2CA2C450"/>
    <w:lvl w:ilvl="0" w:tplc="C4208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EE3071"/>
    <w:multiLevelType w:val="hybridMultilevel"/>
    <w:tmpl w:val="7A92AA84"/>
    <w:lvl w:ilvl="0" w:tplc="530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78"/>
    <w:rsid w:val="00003E25"/>
    <w:rsid w:val="000077D0"/>
    <w:rsid w:val="00007B7F"/>
    <w:rsid w:val="00011DAE"/>
    <w:rsid w:val="00015018"/>
    <w:rsid w:val="00016167"/>
    <w:rsid w:val="00020EDE"/>
    <w:rsid w:val="000246F8"/>
    <w:rsid w:val="00025912"/>
    <w:rsid w:val="00026E50"/>
    <w:rsid w:val="00027548"/>
    <w:rsid w:val="0002784E"/>
    <w:rsid w:val="0003104E"/>
    <w:rsid w:val="00036053"/>
    <w:rsid w:val="00041143"/>
    <w:rsid w:val="00045434"/>
    <w:rsid w:val="00050BFB"/>
    <w:rsid w:val="00050CFB"/>
    <w:rsid w:val="00062299"/>
    <w:rsid w:val="00064A89"/>
    <w:rsid w:val="0007058E"/>
    <w:rsid w:val="00070BDE"/>
    <w:rsid w:val="000726E6"/>
    <w:rsid w:val="00072C69"/>
    <w:rsid w:val="00074F4B"/>
    <w:rsid w:val="000819FC"/>
    <w:rsid w:val="00083E2F"/>
    <w:rsid w:val="00084712"/>
    <w:rsid w:val="00085C5B"/>
    <w:rsid w:val="000919CB"/>
    <w:rsid w:val="000972BC"/>
    <w:rsid w:val="000A5E10"/>
    <w:rsid w:val="000B4622"/>
    <w:rsid w:val="000B472C"/>
    <w:rsid w:val="000B55E0"/>
    <w:rsid w:val="000C08F5"/>
    <w:rsid w:val="000C3A73"/>
    <w:rsid w:val="000C621D"/>
    <w:rsid w:val="000D51EA"/>
    <w:rsid w:val="000D527E"/>
    <w:rsid w:val="000D68DC"/>
    <w:rsid w:val="000E441C"/>
    <w:rsid w:val="000E444F"/>
    <w:rsid w:val="000F2778"/>
    <w:rsid w:val="000F4F8D"/>
    <w:rsid w:val="000F524B"/>
    <w:rsid w:val="000F7F13"/>
    <w:rsid w:val="0011455C"/>
    <w:rsid w:val="001155CC"/>
    <w:rsid w:val="001265D5"/>
    <w:rsid w:val="00126BF5"/>
    <w:rsid w:val="0012729D"/>
    <w:rsid w:val="0013108B"/>
    <w:rsid w:val="001345FB"/>
    <w:rsid w:val="001476D7"/>
    <w:rsid w:val="0015104A"/>
    <w:rsid w:val="001535C7"/>
    <w:rsid w:val="00154932"/>
    <w:rsid w:val="001753E7"/>
    <w:rsid w:val="0017591B"/>
    <w:rsid w:val="00180803"/>
    <w:rsid w:val="00185662"/>
    <w:rsid w:val="00186B60"/>
    <w:rsid w:val="001878CA"/>
    <w:rsid w:val="00193021"/>
    <w:rsid w:val="00196628"/>
    <w:rsid w:val="001A1964"/>
    <w:rsid w:val="001A3C86"/>
    <w:rsid w:val="001A3CAB"/>
    <w:rsid w:val="001A41C0"/>
    <w:rsid w:val="001A5DDD"/>
    <w:rsid w:val="001A6319"/>
    <w:rsid w:val="001A631D"/>
    <w:rsid w:val="001B0A33"/>
    <w:rsid w:val="001B66DF"/>
    <w:rsid w:val="001D05A2"/>
    <w:rsid w:val="001D4BB3"/>
    <w:rsid w:val="001D60CE"/>
    <w:rsid w:val="001E199C"/>
    <w:rsid w:val="001F1F44"/>
    <w:rsid w:val="001F205F"/>
    <w:rsid w:val="001F3822"/>
    <w:rsid w:val="001F4434"/>
    <w:rsid w:val="001F637A"/>
    <w:rsid w:val="001F7B1C"/>
    <w:rsid w:val="002000D6"/>
    <w:rsid w:val="00201A93"/>
    <w:rsid w:val="00205968"/>
    <w:rsid w:val="00207B38"/>
    <w:rsid w:val="00215AC4"/>
    <w:rsid w:val="00215FE8"/>
    <w:rsid w:val="0021643F"/>
    <w:rsid w:val="00216DA9"/>
    <w:rsid w:val="002210DF"/>
    <w:rsid w:val="00225C9E"/>
    <w:rsid w:val="002279C7"/>
    <w:rsid w:val="00231580"/>
    <w:rsid w:val="002463D2"/>
    <w:rsid w:val="00246C3B"/>
    <w:rsid w:val="0025079F"/>
    <w:rsid w:val="00255C93"/>
    <w:rsid w:val="002566D7"/>
    <w:rsid w:val="00256BA9"/>
    <w:rsid w:val="00256CC8"/>
    <w:rsid w:val="00257E9A"/>
    <w:rsid w:val="00260E61"/>
    <w:rsid w:val="00261C99"/>
    <w:rsid w:val="00261D06"/>
    <w:rsid w:val="002627BA"/>
    <w:rsid w:val="00267478"/>
    <w:rsid w:val="0027196D"/>
    <w:rsid w:val="002749CF"/>
    <w:rsid w:val="0027522E"/>
    <w:rsid w:val="002761B2"/>
    <w:rsid w:val="00283D3A"/>
    <w:rsid w:val="00285321"/>
    <w:rsid w:val="00286A2A"/>
    <w:rsid w:val="00286D04"/>
    <w:rsid w:val="0029218C"/>
    <w:rsid w:val="00292E24"/>
    <w:rsid w:val="00294851"/>
    <w:rsid w:val="002A1A8E"/>
    <w:rsid w:val="002A1E57"/>
    <w:rsid w:val="002A3FCA"/>
    <w:rsid w:val="002B0FCA"/>
    <w:rsid w:val="002B211D"/>
    <w:rsid w:val="002C3B31"/>
    <w:rsid w:val="002D0B87"/>
    <w:rsid w:val="002D15EB"/>
    <w:rsid w:val="002D3CDD"/>
    <w:rsid w:val="002E5213"/>
    <w:rsid w:val="002F37D0"/>
    <w:rsid w:val="002F68BF"/>
    <w:rsid w:val="0030201D"/>
    <w:rsid w:val="00317357"/>
    <w:rsid w:val="0031773D"/>
    <w:rsid w:val="00317CFC"/>
    <w:rsid w:val="00322E75"/>
    <w:rsid w:val="00326975"/>
    <w:rsid w:val="003310D5"/>
    <w:rsid w:val="0033226F"/>
    <w:rsid w:val="003362BE"/>
    <w:rsid w:val="003367B6"/>
    <w:rsid w:val="00340CDE"/>
    <w:rsid w:val="0034611E"/>
    <w:rsid w:val="003474A0"/>
    <w:rsid w:val="003475AD"/>
    <w:rsid w:val="0035156C"/>
    <w:rsid w:val="00353E94"/>
    <w:rsid w:val="00362606"/>
    <w:rsid w:val="00363502"/>
    <w:rsid w:val="003638BF"/>
    <w:rsid w:val="00363B50"/>
    <w:rsid w:val="00366FE7"/>
    <w:rsid w:val="003712DD"/>
    <w:rsid w:val="00374572"/>
    <w:rsid w:val="003768F2"/>
    <w:rsid w:val="00376FC0"/>
    <w:rsid w:val="003771C4"/>
    <w:rsid w:val="00380422"/>
    <w:rsid w:val="00382602"/>
    <w:rsid w:val="003852F9"/>
    <w:rsid w:val="003863FA"/>
    <w:rsid w:val="0039078A"/>
    <w:rsid w:val="00394AB5"/>
    <w:rsid w:val="00395303"/>
    <w:rsid w:val="0039531B"/>
    <w:rsid w:val="00395815"/>
    <w:rsid w:val="003A0290"/>
    <w:rsid w:val="003A49E1"/>
    <w:rsid w:val="003A6A99"/>
    <w:rsid w:val="003B0134"/>
    <w:rsid w:val="003B167B"/>
    <w:rsid w:val="003B26D8"/>
    <w:rsid w:val="003B3911"/>
    <w:rsid w:val="003B3A4A"/>
    <w:rsid w:val="003C2556"/>
    <w:rsid w:val="003C25A2"/>
    <w:rsid w:val="003C3B5D"/>
    <w:rsid w:val="003D25AC"/>
    <w:rsid w:val="003D3A1B"/>
    <w:rsid w:val="003D4E14"/>
    <w:rsid w:val="003E1CA7"/>
    <w:rsid w:val="003E1E35"/>
    <w:rsid w:val="003E292A"/>
    <w:rsid w:val="003F0F57"/>
    <w:rsid w:val="003F1243"/>
    <w:rsid w:val="00400CFD"/>
    <w:rsid w:val="0040191E"/>
    <w:rsid w:val="00405630"/>
    <w:rsid w:val="0040697D"/>
    <w:rsid w:val="00407332"/>
    <w:rsid w:val="00407B5D"/>
    <w:rsid w:val="004107AB"/>
    <w:rsid w:val="00410BBE"/>
    <w:rsid w:val="00411995"/>
    <w:rsid w:val="004137EF"/>
    <w:rsid w:val="004154C1"/>
    <w:rsid w:val="004201AB"/>
    <w:rsid w:val="004209AF"/>
    <w:rsid w:val="0042268F"/>
    <w:rsid w:val="00425A01"/>
    <w:rsid w:val="00434D8E"/>
    <w:rsid w:val="004368A5"/>
    <w:rsid w:val="0044140B"/>
    <w:rsid w:val="00441590"/>
    <w:rsid w:val="0044506D"/>
    <w:rsid w:val="00453FE9"/>
    <w:rsid w:val="00461AB5"/>
    <w:rsid w:val="0047168F"/>
    <w:rsid w:val="004719D4"/>
    <w:rsid w:val="00471E6E"/>
    <w:rsid w:val="004777BF"/>
    <w:rsid w:val="00481FFC"/>
    <w:rsid w:val="0048387F"/>
    <w:rsid w:val="00487926"/>
    <w:rsid w:val="00493A58"/>
    <w:rsid w:val="004956F6"/>
    <w:rsid w:val="004A12C3"/>
    <w:rsid w:val="004A2D22"/>
    <w:rsid w:val="004A6E56"/>
    <w:rsid w:val="004A7B31"/>
    <w:rsid w:val="004B1B5A"/>
    <w:rsid w:val="004C106B"/>
    <w:rsid w:val="004C1EB2"/>
    <w:rsid w:val="004C6FA6"/>
    <w:rsid w:val="004D0B3C"/>
    <w:rsid w:val="004D20F4"/>
    <w:rsid w:val="004D6232"/>
    <w:rsid w:val="004D6F87"/>
    <w:rsid w:val="004E4B6C"/>
    <w:rsid w:val="004E7846"/>
    <w:rsid w:val="004F3CBC"/>
    <w:rsid w:val="00507AC4"/>
    <w:rsid w:val="00510E22"/>
    <w:rsid w:val="00510EDA"/>
    <w:rsid w:val="005200DB"/>
    <w:rsid w:val="00522296"/>
    <w:rsid w:val="0052252B"/>
    <w:rsid w:val="00531B69"/>
    <w:rsid w:val="00536DF5"/>
    <w:rsid w:val="005372E5"/>
    <w:rsid w:val="00543676"/>
    <w:rsid w:val="00543FE1"/>
    <w:rsid w:val="00545A67"/>
    <w:rsid w:val="005529D0"/>
    <w:rsid w:val="00556A9D"/>
    <w:rsid w:val="005616B0"/>
    <w:rsid w:val="00565E65"/>
    <w:rsid w:val="00571D1D"/>
    <w:rsid w:val="00572702"/>
    <w:rsid w:val="00574C40"/>
    <w:rsid w:val="00575383"/>
    <w:rsid w:val="0057704A"/>
    <w:rsid w:val="005817EB"/>
    <w:rsid w:val="00581EA5"/>
    <w:rsid w:val="00583C47"/>
    <w:rsid w:val="00583F73"/>
    <w:rsid w:val="00597330"/>
    <w:rsid w:val="005A0D8B"/>
    <w:rsid w:val="005A1541"/>
    <w:rsid w:val="005A2DCF"/>
    <w:rsid w:val="005A6A97"/>
    <w:rsid w:val="005A7321"/>
    <w:rsid w:val="005B41FD"/>
    <w:rsid w:val="005B5E3C"/>
    <w:rsid w:val="005B6976"/>
    <w:rsid w:val="005B7479"/>
    <w:rsid w:val="005C14B3"/>
    <w:rsid w:val="005C681D"/>
    <w:rsid w:val="005E46BB"/>
    <w:rsid w:val="005F3FE3"/>
    <w:rsid w:val="005F4729"/>
    <w:rsid w:val="00601DCB"/>
    <w:rsid w:val="006074DC"/>
    <w:rsid w:val="00610E20"/>
    <w:rsid w:val="006162AE"/>
    <w:rsid w:val="00616A0C"/>
    <w:rsid w:val="006178AF"/>
    <w:rsid w:val="006178EE"/>
    <w:rsid w:val="00622120"/>
    <w:rsid w:val="0062346C"/>
    <w:rsid w:val="0062387B"/>
    <w:rsid w:val="0062517C"/>
    <w:rsid w:val="00632979"/>
    <w:rsid w:val="00634075"/>
    <w:rsid w:val="00635612"/>
    <w:rsid w:val="00636AB2"/>
    <w:rsid w:val="006414D1"/>
    <w:rsid w:val="006454FB"/>
    <w:rsid w:val="00645A2C"/>
    <w:rsid w:val="00646B45"/>
    <w:rsid w:val="00650C8F"/>
    <w:rsid w:val="006563F5"/>
    <w:rsid w:val="0065640C"/>
    <w:rsid w:val="006738EB"/>
    <w:rsid w:val="00674545"/>
    <w:rsid w:val="00675385"/>
    <w:rsid w:val="0067545D"/>
    <w:rsid w:val="00675E66"/>
    <w:rsid w:val="00675EB1"/>
    <w:rsid w:val="00681BD4"/>
    <w:rsid w:val="00681DAD"/>
    <w:rsid w:val="0068342D"/>
    <w:rsid w:val="00683F7A"/>
    <w:rsid w:val="00690DA9"/>
    <w:rsid w:val="006926E5"/>
    <w:rsid w:val="00694A86"/>
    <w:rsid w:val="006952DC"/>
    <w:rsid w:val="006A081A"/>
    <w:rsid w:val="006A13B3"/>
    <w:rsid w:val="006A143E"/>
    <w:rsid w:val="006A45BA"/>
    <w:rsid w:val="006A66A7"/>
    <w:rsid w:val="006A6D5D"/>
    <w:rsid w:val="006A7598"/>
    <w:rsid w:val="006B38DF"/>
    <w:rsid w:val="006B77FB"/>
    <w:rsid w:val="006C3001"/>
    <w:rsid w:val="006C75D6"/>
    <w:rsid w:val="006D279B"/>
    <w:rsid w:val="006D428B"/>
    <w:rsid w:val="006D6325"/>
    <w:rsid w:val="006E06F7"/>
    <w:rsid w:val="006E4712"/>
    <w:rsid w:val="006F406D"/>
    <w:rsid w:val="006F5288"/>
    <w:rsid w:val="0070433F"/>
    <w:rsid w:val="00706649"/>
    <w:rsid w:val="00706F6C"/>
    <w:rsid w:val="0071491D"/>
    <w:rsid w:val="007229EF"/>
    <w:rsid w:val="0072466A"/>
    <w:rsid w:val="00727B24"/>
    <w:rsid w:val="00733743"/>
    <w:rsid w:val="00734D41"/>
    <w:rsid w:val="007407F2"/>
    <w:rsid w:val="007430D8"/>
    <w:rsid w:val="00751030"/>
    <w:rsid w:val="007531C0"/>
    <w:rsid w:val="00753941"/>
    <w:rsid w:val="00763581"/>
    <w:rsid w:val="007638CE"/>
    <w:rsid w:val="00763ED1"/>
    <w:rsid w:val="00767521"/>
    <w:rsid w:val="00782900"/>
    <w:rsid w:val="007836AD"/>
    <w:rsid w:val="00784AA9"/>
    <w:rsid w:val="00790C01"/>
    <w:rsid w:val="0079268F"/>
    <w:rsid w:val="00793534"/>
    <w:rsid w:val="00795FDA"/>
    <w:rsid w:val="00796D6C"/>
    <w:rsid w:val="007A06D1"/>
    <w:rsid w:val="007A086D"/>
    <w:rsid w:val="007A1674"/>
    <w:rsid w:val="007A20F2"/>
    <w:rsid w:val="007A439F"/>
    <w:rsid w:val="007A6FAA"/>
    <w:rsid w:val="007B099A"/>
    <w:rsid w:val="007B26AC"/>
    <w:rsid w:val="007B3638"/>
    <w:rsid w:val="007B7A99"/>
    <w:rsid w:val="007C2301"/>
    <w:rsid w:val="007C5D36"/>
    <w:rsid w:val="007C6FFD"/>
    <w:rsid w:val="007D0867"/>
    <w:rsid w:val="007D5296"/>
    <w:rsid w:val="007F1244"/>
    <w:rsid w:val="00815B08"/>
    <w:rsid w:val="008169B1"/>
    <w:rsid w:val="00823D95"/>
    <w:rsid w:val="00830E5C"/>
    <w:rsid w:val="00835246"/>
    <w:rsid w:val="0083684D"/>
    <w:rsid w:val="00844865"/>
    <w:rsid w:val="00847A21"/>
    <w:rsid w:val="00847A22"/>
    <w:rsid w:val="00855CEC"/>
    <w:rsid w:val="0086489E"/>
    <w:rsid w:val="008718F8"/>
    <w:rsid w:val="00872D14"/>
    <w:rsid w:val="00872FEC"/>
    <w:rsid w:val="0087340D"/>
    <w:rsid w:val="00880869"/>
    <w:rsid w:val="00885208"/>
    <w:rsid w:val="00885801"/>
    <w:rsid w:val="00886C02"/>
    <w:rsid w:val="008910D3"/>
    <w:rsid w:val="0089219C"/>
    <w:rsid w:val="008924C4"/>
    <w:rsid w:val="00892662"/>
    <w:rsid w:val="008939EC"/>
    <w:rsid w:val="00897006"/>
    <w:rsid w:val="008974A1"/>
    <w:rsid w:val="008A3127"/>
    <w:rsid w:val="008B34A9"/>
    <w:rsid w:val="008B420A"/>
    <w:rsid w:val="008B697B"/>
    <w:rsid w:val="008B69EF"/>
    <w:rsid w:val="008C2FE2"/>
    <w:rsid w:val="008C3096"/>
    <w:rsid w:val="008C4E99"/>
    <w:rsid w:val="008C52BC"/>
    <w:rsid w:val="008C5F28"/>
    <w:rsid w:val="008D5EAA"/>
    <w:rsid w:val="008E3F99"/>
    <w:rsid w:val="008F02D0"/>
    <w:rsid w:val="008F62F3"/>
    <w:rsid w:val="009039E8"/>
    <w:rsid w:val="009045C3"/>
    <w:rsid w:val="0090491D"/>
    <w:rsid w:val="0091237B"/>
    <w:rsid w:val="00914A44"/>
    <w:rsid w:val="0091719F"/>
    <w:rsid w:val="00935110"/>
    <w:rsid w:val="00936659"/>
    <w:rsid w:val="00936925"/>
    <w:rsid w:val="009439CB"/>
    <w:rsid w:val="00945B28"/>
    <w:rsid w:val="00947AA8"/>
    <w:rsid w:val="009575BA"/>
    <w:rsid w:val="00963132"/>
    <w:rsid w:val="00965ABE"/>
    <w:rsid w:val="0096612A"/>
    <w:rsid w:val="00967105"/>
    <w:rsid w:val="00974B68"/>
    <w:rsid w:val="00975E4D"/>
    <w:rsid w:val="009816D1"/>
    <w:rsid w:val="0098414C"/>
    <w:rsid w:val="0098447C"/>
    <w:rsid w:val="00984A85"/>
    <w:rsid w:val="00986554"/>
    <w:rsid w:val="009A2F31"/>
    <w:rsid w:val="009A34D2"/>
    <w:rsid w:val="009B623A"/>
    <w:rsid w:val="009C0921"/>
    <w:rsid w:val="009C75AD"/>
    <w:rsid w:val="009D03DF"/>
    <w:rsid w:val="009D090F"/>
    <w:rsid w:val="009D5181"/>
    <w:rsid w:val="009D6E3C"/>
    <w:rsid w:val="009D738F"/>
    <w:rsid w:val="009E22E8"/>
    <w:rsid w:val="009E2698"/>
    <w:rsid w:val="009F2437"/>
    <w:rsid w:val="00A03378"/>
    <w:rsid w:val="00A03FC1"/>
    <w:rsid w:val="00A05B0E"/>
    <w:rsid w:val="00A10674"/>
    <w:rsid w:val="00A140AA"/>
    <w:rsid w:val="00A2537B"/>
    <w:rsid w:val="00A256F8"/>
    <w:rsid w:val="00A31BC4"/>
    <w:rsid w:val="00A33AFA"/>
    <w:rsid w:val="00A4176A"/>
    <w:rsid w:val="00A46748"/>
    <w:rsid w:val="00A50008"/>
    <w:rsid w:val="00A508FA"/>
    <w:rsid w:val="00A56215"/>
    <w:rsid w:val="00A643DB"/>
    <w:rsid w:val="00A64B71"/>
    <w:rsid w:val="00A64E9B"/>
    <w:rsid w:val="00A65C95"/>
    <w:rsid w:val="00A67F36"/>
    <w:rsid w:val="00A7059B"/>
    <w:rsid w:val="00A71413"/>
    <w:rsid w:val="00A72BCB"/>
    <w:rsid w:val="00A77DE7"/>
    <w:rsid w:val="00A8124F"/>
    <w:rsid w:val="00A81756"/>
    <w:rsid w:val="00A84CC8"/>
    <w:rsid w:val="00A864A8"/>
    <w:rsid w:val="00A93C30"/>
    <w:rsid w:val="00A945BC"/>
    <w:rsid w:val="00A95CDF"/>
    <w:rsid w:val="00A9701D"/>
    <w:rsid w:val="00AA190E"/>
    <w:rsid w:val="00AA3C2D"/>
    <w:rsid w:val="00AA4386"/>
    <w:rsid w:val="00AA4A46"/>
    <w:rsid w:val="00AB15C8"/>
    <w:rsid w:val="00AB41B4"/>
    <w:rsid w:val="00AB6FF7"/>
    <w:rsid w:val="00AC107F"/>
    <w:rsid w:val="00AC12D0"/>
    <w:rsid w:val="00AD724F"/>
    <w:rsid w:val="00AE05B7"/>
    <w:rsid w:val="00AE49DE"/>
    <w:rsid w:val="00AE53CF"/>
    <w:rsid w:val="00AE6CCA"/>
    <w:rsid w:val="00AF2697"/>
    <w:rsid w:val="00B07E93"/>
    <w:rsid w:val="00B110CB"/>
    <w:rsid w:val="00B138F9"/>
    <w:rsid w:val="00B13B84"/>
    <w:rsid w:val="00B22A3E"/>
    <w:rsid w:val="00B23CED"/>
    <w:rsid w:val="00B27C7B"/>
    <w:rsid w:val="00B34E41"/>
    <w:rsid w:val="00B36DC0"/>
    <w:rsid w:val="00B3768B"/>
    <w:rsid w:val="00B43B7F"/>
    <w:rsid w:val="00B46721"/>
    <w:rsid w:val="00B51D06"/>
    <w:rsid w:val="00B52ED8"/>
    <w:rsid w:val="00B5322F"/>
    <w:rsid w:val="00B53E0A"/>
    <w:rsid w:val="00B567D2"/>
    <w:rsid w:val="00B60814"/>
    <w:rsid w:val="00B60FBB"/>
    <w:rsid w:val="00B62257"/>
    <w:rsid w:val="00B6275B"/>
    <w:rsid w:val="00B6349E"/>
    <w:rsid w:val="00B72B42"/>
    <w:rsid w:val="00B74139"/>
    <w:rsid w:val="00B7599B"/>
    <w:rsid w:val="00B93061"/>
    <w:rsid w:val="00B933CC"/>
    <w:rsid w:val="00B95FB6"/>
    <w:rsid w:val="00BA1115"/>
    <w:rsid w:val="00BA2515"/>
    <w:rsid w:val="00BA60D4"/>
    <w:rsid w:val="00BB2FF2"/>
    <w:rsid w:val="00BB37E9"/>
    <w:rsid w:val="00BB52D5"/>
    <w:rsid w:val="00BB6030"/>
    <w:rsid w:val="00BB76BE"/>
    <w:rsid w:val="00BC007F"/>
    <w:rsid w:val="00BC2280"/>
    <w:rsid w:val="00BC4DCD"/>
    <w:rsid w:val="00BD1485"/>
    <w:rsid w:val="00BD6C02"/>
    <w:rsid w:val="00BE5478"/>
    <w:rsid w:val="00BE63BB"/>
    <w:rsid w:val="00BF0869"/>
    <w:rsid w:val="00BF22B5"/>
    <w:rsid w:val="00BF3F0A"/>
    <w:rsid w:val="00C013B1"/>
    <w:rsid w:val="00C02D05"/>
    <w:rsid w:val="00C0607E"/>
    <w:rsid w:val="00C107D3"/>
    <w:rsid w:val="00C10B4A"/>
    <w:rsid w:val="00C11C8B"/>
    <w:rsid w:val="00C123BA"/>
    <w:rsid w:val="00C12704"/>
    <w:rsid w:val="00C13612"/>
    <w:rsid w:val="00C14F5A"/>
    <w:rsid w:val="00C158F6"/>
    <w:rsid w:val="00C15ED2"/>
    <w:rsid w:val="00C15FEB"/>
    <w:rsid w:val="00C2209C"/>
    <w:rsid w:val="00C26D1D"/>
    <w:rsid w:val="00C36D7B"/>
    <w:rsid w:val="00C37470"/>
    <w:rsid w:val="00C37668"/>
    <w:rsid w:val="00C3771A"/>
    <w:rsid w:val="00C400D2"/>
    <w:rsid w:val="00C41EB5"/>
    <w:rsid w:val="00C455EA"/>
    <w:rsid w:val="00C50037"/>
    <w:rsid w:val="00C51007"/>
    <w:rsid w:val="00C51632"/>
    <w:rsid w:val="00C524AC"/>
    <w:rsid w:val="00C5499E"/>
    <w:rsid w:val="00C56930"/>
    <w:rsid w:val="00C57507"/>
    <w:rsid w:val="00C60039"/>
    <w:rsid w:val="00C62E96"/>
    <w:rsid w:val="00C67480"/>
    <w:rsid w:val="00C71409"/>
    <w:rsid w:val="00C727A8"/>
    <w:rsid w:val="00C75CF8"/>
    <w:rsid w:val="00C7751F"/>
    <w:rsid w:val="00C80C6A"/>
    <w:rsid w:val="00C81201"/>
    <w:rsid w:val="00C861FE"/>
    <w:rsid w:val="00C8690E"/>
    <w:rsid w:val="00C9348F"/>
    <w:rsid w:val="00C95311"/>
    <w:rsid w:val="00CA3482"/>
    <w:rsid w:val="00CA40A5"/>
    <w:rsid w:val="00CA470C"/>
    <w:rsid w:val="00CA7F85"/>
    <w:rsid w:val="00CB3A04"/>
    <w:rsid w:val="00CB40FA"/>
    <w:rsid w:val="00CC0F6F"/>
    <w:rsid w:val="00CC60F0"/>
    <w:rsid w:val="00CC7FED"/>
    <w:rsid w:val="00CD0F27"/>
    <w:rsid w:val="00CD243F"/>
    <w:rsid w:val="00CD29D5"/>
    <w:rsid w:val="00CE1A89"/>
    <w:rsid w:val="00CE32A3"/>
    <w:rsid w:val="00CE3AC9"/>
    <w:rsid w:val="00CE48A3"/>
    <w:rsid w:val="00CE7E9C"/>
    <w:rsid w:val="00CF142D"/>
    <w:rsid w:val="00CF462F"/>
    <w:rsid w:val="00CF56F9"/>
    <w:rsid w:val="00D079AE"/>
    <w:rsid w:val="00D2450C"/>
    <w:rsid w:val="00D24554"/>
    <w:rsid w:val="00D24BB3"/>
    <w:rsid w:val="00D26B94"/>
    <w:rsid w:val="00D274EE"/>
    <w:rsid w:val="00D30CA7"/>
    <w:rsid w:val="00D403AC"/>
    <w:rsid w:val="00D45D35"/>
    <w:rsid w:val="00D53836"/>
    <w:rsid w:val="00D54987"/>
    <w:rsid w:val="00D67A3C"/>
    <w:rsid w:val="00D70EBA"/>
    <w:rsid w:val="00D73A71"/>
    <w:rsid w:val="00D74E3F"/>
    <w:rsid w:val="00D801E8"/>
    <w:rsid w:val="00D81AD7"/>
    <w:rsid w:val="00D8408E"/>
    <w:rsid w:val="00D87E8F"/>
    <w:rsid w:val="00D9066C"/>
    <w:rsid w:val="00D94C62"/>
    <w:rsid w:val="00DA23A1"/>
    <w:rsid w:val="00DA57A2"/>
    <w:rsid w:val="00DA585D"/>
    <w:rsid w:val="00DA64D7"/>
    <w:rsid w:val="00DB734C"/>
    <w:rsid w:val="00DC128B"/>
    <w:rsid w:val="00DD0979"/>
    <w:rsid w:val="00DE21AC"/>
    <w:rsid w:val="00DE3CAE"/>
    <w:rsid w:val="00DE521A"/>
    <w:rsid w:val="00DF5937"/>
    <w:rsid w:val="00E00000"/>
    <w:rsid w:val="00E05486"/>
    <w:rsid w:val="00E0768B"/>
    <w:rsid w:val="00E113A8"/>
    <w:rsid w:val="00E150E8"/>
    <w:rsid w:val="00E21338"/>
    <w:rsid w:val="00E26DFE"/>
    <w:rsid w:val="00E26F64"/>
    <w:rsid w:val="00E2716A"/>
    <w:rsid w:val="00E30F5F"/>
    <w:rsid w:val="00E3762B"/>
    <w:rsid w:val="00E37D12"/>
    <w:rsid w:val="00E4015E"/>
    <w:rsid w:val="00E41695"/>
    <w:rsid w:val="00E42AC8"/>
    <w:rsid w:val="00E43696"/>
    <w:rsid w:val="00E45C97"/>
    <w:rsid w:val="00E5366D"/>
    <w:rsid w:val="00E54072"/>
    <w:rsid w:val="00E55D5F"/>
    <w:rsid w:val="00E601B9"/>
    <w:rsid w:val="00E6119E"/>
    <w:rsid w:val="00E65017"/>
    <w:rsid w:val="00E72A24"/>
    <w:rsid w:val="00E80C05"/>
    <w:rsid w:val="00E8516C"/>
    <w:rsid w:val="00E9092E"/>
    <w:rsid w:val="00E930CD"/>
    <w:rsid w:val="00E9564D"/>
    <w:rsid w:val="00EA00B1"/>
    <w:rsid w:val="00EA09CB"/>
    <w:rsid w:val="00EA20EF"/>
    <w:rsid w:val="00EA3EEC"/>
    <w:rsid w:val="00EA4149"/>
    <w:rsid w:val="00EA438F"/>
    <w:rsid w:val="00EA4AD0"/>
    <w:rsid w:val="00EA5B79"/>
    <w:rsid w:val="00EA5FC1"/>
    <w:rsid w:val="00EA6BF6"/>
    <w:rsid w:val="00EB188B"/>
    <w:rsid w:val="00EB6415"/>
    <w:rsid w:val="00EB79BB"/>
    <w:rsid w:val="00EC1620"/>
    <w:rsid w:val="00EC1DA9"/>
    <w:rsid w:val="00EC337A"/>
    <w:rsid w:val="00EC5305"/>
    <w:rsid w:val="00EC5452"/>
    <w:rsid w:val="00EC6796"/>
    <w:rsid w:val="00ED0263"/>
    <w:rsid w:val="00ED3479"/>
    <w:rsid w:val="00ED422F"/>
    <w:rsid w:val="00EE080E"/>
    <w:rsid w:val="00EE0CD0"/>
    <w:rsid w:val="00EE1B89"/>
    <w:rsid w:val="00EE4014"/>
    <w:rsid w:val="00EE41C5"/>
    <w:rsid w:val="00EE4732"/>
    <w:rsid w:val="00EE683F"/>
    <w:rsid w:val="00EF37E8"/>
    <w:rsid w:val="00EF4ADB"/>
    <w:rsid w:val="00F0094D"/>
    <w:rsid w:val="00F016DA"/>
    <w:rsid w:val="00F0224E"/>
    <w:rsid w:val="00F07DE9"/>
    <w:rsid w:val="00F11C07"/>
    <w:rsid w:val="00F178C9"/>
    <w:rsid w:val="00F21D1A"/>
    <w:rsid w:val="00F2310B"/>
    <w:rsid w:val="00F2401B"/>
    <w:rsid w:val="00F30FB2"/>
    <w:rsid w:val="00F319BD"/>
    <w:rsid w:val="00F34702"/>
    <w:rsid w:val="00F37085"/>
    <w:rsid w:val="00F4052E"/>
    <w:rsid w:val="00F47700"/>
    <w:rsid w:val="00F50613"/>
    <w:rsid w:val="00F620C0"/>
    <w:rsid w:val="00F670B5"/>
    <w:rsid w:val="00F6781D"/>
    <w:rsid w:val="00F701F2"/>
    <w:rsid w:val="00F70275"/>
    <w:rsid w:val="00F705A5"/>
    <w:rsid w:val="00F761DB"/>
    <w:rsid w:val="00F766AF"/>
    <w:rsid w:val="00F82AD8"/>
    <w:rsid w:val="00F868F0"/>
    <w:rsid w:val="00F87D9F"/>
    <w:rsid w:val="00F956F6"/>
    <w:rsid w:val="00FA0773"/>
    <w:rsid w:val="00FA6079"/>
    <w:rsid w:val="00FA72DC"/>
    <w:rsid w:val="00FB0FCD"/>
    <w:rsid w:val="00FB2169"/>
    <w:rsid w:val="00FB2BC5"/>
    <w:rsid w:val="00FC3076"/>
    <w:rsid w:val="00FC3323"/>
    <w:rsid w:val="00FC46E1"/>
    <w:rsid w:val="00FC526A"/>
    <w:rsid w:val="00FC53E9"/>
    <w:rsid w:val="00FC5FCD"/>
    <w:rsid w:val="00FD09E3"/>
    <w:rsid w:val="00FD0B5C"/>
    <w:rsid w:val="00FD2F16"/>
    <w:rsid w:val="00FE6D59"/>
    <w:rsid w:val="00FE79F4"/>
    <w:rsid w:val="00FF3661"/>
    <w:rsid w:val="00FF454B"/>
    <w:rsid w:val="00FF51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D72E"/>
  <w15:docId w15:val="{DC6611A1-23FC-4702-9ED6-3E27C62C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63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22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229E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1A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763581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63581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6178E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6178EE"/>
    <w:rPr>
      <w:i/>
      <w:iCs/>
    </w:rPr>
  </w:style>
  <w:style w:type="paragraph" w:customStyle="1" w:styleId="ConsPlusNonformat">
    <w:name w:val="ConsPlusNonformat"/>
    <w:uiPriority w:val="99"/>
    <w:rsid w:val="00FF51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CC7FE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7F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832355.0" TargetMode="External"/><Relationship Id="rId13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36" TargetMode="External"/><Relationship Id="rId12" Type="http://schemas.openxmlformats.org/officeDocument/2006/relationships/hyperlink" Target="garantF1://28710983.11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47707720.0" TargetMode="External"/><Relationship Id="rId11" Type="http://schemas.openxmlformats.org/officeDocument/2006/relationships/hyperlink" Target="garantF1://28710983.11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3000.0" TargetMode="External"/><Relationship Id="rId10" Type="http://schemas.openxmlformats.org/officeDocument/2006/relationships/hyperlink" Target="garantF1://28710983.11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8710983.1113" TargetMode="External"/><Relationship Id="rId14" Type="http://schemas.openxmlformats.org/officeDocument/2006/relationships/hyperlink" Target="garantF1://12012604.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FEEA-09A9-45BA-85C2-6239824C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Udychak</cp:lastModifiedBy>
  <cp:revision>53</cp:revision>
  <cp:lastPrinted>2019-11-25T09:45:00Z</cp:lastPrinted>
  <dcterms:created xsi:type="dcterms:W3CDTF">2019-11-19T14:42:00Z</dcterms:created>
  <dcterms:modified xsi:type="dcterms:W3CDTF">2019-11-26T08:08:00Z</dcterms:modified>
</cp:coreProperties>
</file>