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7A" w:rsidRPr="00D36050" w:rsidRDefault="004C6FDF" w:rsidP="008B137A">
      <w:pPr>
        <w:jc w:val="center"/>
        <w:rPr>
          <w:rFonts w:ascii="Times New Roman" w:hAnsi="Times New Roman"/>
          <w:b/>
          <w:sz w:val="16"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93420" cy="7010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7A" w:rsidRPr="00D36050" w:rsidRDefault="008B137A" w:rsidP="008B137A">
      <w:pPr>
        <w:jc w:val="center"/>
        <w:rPr>
          <w:rFonts w:ascii="Times New Roman" w:hAnsi="Times New Roman"/>
        </w:rPr>
      </w:pPr>
      <w:r w:rsidRPr="00D36050">
        <w:rPr>
          <w:rFonts w:ascii="Times New Roman" w:hAnsi="Times New Roman"/>
        </w:rPr>
        <w:t>МИНИСТЕРСТВО ФИНАНСОВ РЕСПУБЛИКИ АДЫГЕЯ</w:t>
      </w:r>
    </w:p>
    <w:p w:rsidR="008B137A" w:rsidRPr="00D36050" w:rsidRDefault="008B137A" w:rsidP="008B137A">
      <w:pPr>
        <w:pStyle w:val="3"/>
      </w:pPr>
      <w:r w:rsidRPr="00D36050">
        <w:t>П Р И К А З</w:t>
      </w:r>
    </w:p>
    <w:p w:rsidR="008B137A" w:rsidRPr="00D36050" w:rsidRDefault="008B137A" w:rsidP="008B137A">
      <w:pPr>
        <w:jc w:val="center"/>
        <w:rPr>
          <w:rFonts w:ascii="Times New Roman" w:hAnsi="Times New Roman"/>
          <w:b/>
          <w:sz w:val="28"/>
        </w:rPr>
      </w:pPr>
    </w:p>
    <w:p w:rsidR="008B137A" w:rsidRPr="00CE0179" w:rsidRDefault="002D26EA" w:rsidP="008B13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 </w:t>
      </w:r>
      <w:r w:rsidR="00423AA6">
        <w:rPr>
          <w:rFonts w:ascii="Times New Roman" w:hAnsi="Times New Roman"/>
          <w:sz w:val="28"/>
          <w:szCs w:val="28"/>
          <w:u w:val="single"/>
        </w:rPr>
        <w:t>15.10.2020</w:t>
      </w:r>
      <w:r w:rsidR="008B137A" w:rsidRPr="00D36050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B137A">
        <w:rPr>
          <w:rFonts w:ascii="Times New Roman" w:hAnsi="Times New Roman"/>
          <w:sz w:val="28"/>
          <w:szCs w:val="28"/>
        </w:rPr>
        <w:t xml:space="preserve">       </w:t>
      </w:r>
      <w:r w:rsidR="00423AA6">
        <w:rPr>
          <w:rFonts w:ascii="Times New Roman" w:hAnsi="Times New Roman"/>
          <w:sz w:val="28"/>
          <w:szCs w:val="28"/>
        </w:rPr>
        <w:tab/>
      </w:r>
      <w:r w:rsidR="00423AA6">
        <w:rPr>
          <w:rFonts w:ascii="Times New Roman" w:hAnsi="Times New Roman"/>
          <w:sz w:val="28"/>
          <w:szCs w:val="28"/>
        </w:rPr>
        <w:tab/>
      </w:r>
      <w:r w:rsidR="008B137A">
        <w:rPr>
          <w:rFonts w:ascii="Times New Roman" w:hAnsi="Times New Roman"/>
          <w:sz w:val="28"/>
          <w:szCs w:val="28"/>
        </w:rPr>
        <w:t xml:space="preserve">           </w:t>
      </w:r>
      <w:r w:rsidR="00CE0179">
        <w:rPr>
          <w:rFonts w:ascii="Times New Roman" w:hAnsi="Times New Roman"/>
          <w:sz w:val="28"/>
          <w:szCs w:val="28"/>
        </w:rPr>
        <w:t xml:space="preserve">                          № </w:t>
      </w:r>
      <w:r w:rsidR="00423AA6" w:rsidRPr="00423AA6">
        <w:rPr>
          <w:rFonts w:ascii="Times New Roman" w:hAnsi="Times New Roman"/>
          <w:sz w:val="28"/>
          <w:szCs w:val="28"/>
          <w:u w:val="single"/>
        </w:rPr>
        <w:t>102-А</w:t>
      </w:r>
    </w:p>
    <w:p w:rsidR="008B137A" w:rsidRDefault="008B137A" w:rsidP="008B137A">
      <w:pPr>
        <w:jc w:val="center"/>
        <w:rPr>
          <w:sz w:val="28"/>
        </w:rPr>
      </w:pPr>
      <w:r w:rsidRPr="00D36050">
        <w:rPr>
          <w:rFonts w:ascii="Times New Roman" w:hAnsi="Times New Roman"/>
          <w:sz w:val="24"/>
          <w:szCs w:val="24"/>
        </w:rPr>
        <w:t>г. Майкоп</w:t>
      </w:r>
    </w:p>
    <w:p w:rsidR="008B137A" w:rsidRPr="002A76EF" w:rsidRDefault="008B137A" w:rsidP="008B137A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0B1D70" w:rsidTr="006379D1">
        <w:trPr>
          <w:trHeight w:val="8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1D70" w:rsidRPr="000B1D70" w:rsidRDefault="000B1D70" w:rsidP="00C10B0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0B1D70">
              <w:rPr>
                <w:rFonts w:ascii="Times New Roman" w:hAnsi="Times New Roman"/>
                <w:sz w:val="28"/>
              </w:rPr>
              <w:t xml:space="preserve">О внесении изменений в приказ </w:t>
            </w:r>
            <w:r w:rsidR="005208B7">
              <w:rPr>
                <w:rFonts w:ascii="Times New Roman" w:hAnsi="Times New Roman"/>
                <w:sz w:val="28"/>
                <w:szCs w:val="28"/>
              </w:rPr>
              <w:t xml:space="preserve">Министерства финансов </w:t>
            </w:r>
            <w:r w:rsidRPr="000B1D70">
              <w:rPr>
                <w:rFonts w:ascii="Times New Roman" w:hAnsi="Times New Roman"/>
                <w:sz w:val="28"/>
                <w:szCs w:val="28"/>
              </w:rPr>
              <w:t xml:space="preserve">Республики Адыгея </w:t>
            </w:r>
            <w:r w:rsidR="00C10B00">
              <w:rPr>
                <w:rFonts w:ascii="Times New Roman" w:hAnsi="Times New Roman"/>
                <w:sz w:val="28"/>
                <w:szCs w:val="28"/>
              </w:rPr>
              <w:t>от 29.09.2020 № 88-А «</w:t>
            </w:r>
            <w:r w:rsidR="00C10B00" w:rsidRPr="00C10B00">
              <w:rPr>
                <w:rFonts w:ascii="Times New Roman" w:hAnsi="Times New Roman"/>
                <w:sz w:val="28"/>
                <w:szCs w:val="28"/>
              </w:rPr>
              <w:t>Об утверждении перечней муниципальных образований  Республики Адыгея в соответствии с пунктом 2 статьи 107.1 Бюджетного кодекса Российской Федерации</w:t>
            </w:r>
            <w:r w:rsidR="00C10B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B1D70" w:rsidRDefault="000B1D70" w:rsidP="000B1D70">
      <w:pPr>
        <w:jc w:val="both"/>
        <w:rPr>
          <w:sz w:val="28"/>
          <w:szCs w:val="20"/>
        </w:rPr>
      </w:pPr>
    </w:p>
    <w:p w:rsidR="000B1D70" w:rsidRDefault="000B1D70" w:rsidP="000B1D70">
      <w:pPr>
        <w:jc w:val="both"/>
        <w:rPr>
          <w:sz w:val="28"/>
        </w:rPr>
      </w:pPr>
    </w:p>
    <w:p w:rsidR="000B1D70" w:rsidRDefault="000B1D70" w:rsidP="000B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B00" w:rsidRDefault="00C10B00" w:rsidP="00520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B00" w:rsidRDefault="00C10B00" w:rsidP="00520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B00" w:rsidRDefault="00C10B00" w:rsidP="00520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B00" w:rsidRDefault="00C10B00" w:rsidP="00520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B00" w:rsidRDefault="00C10B00" w:rsidP="00520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B00" w:rsidRDefault="00C10B00" w:rsidP="00520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D70" w:rsidRDefault="00C10B00" w:rsidP="00520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A9D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</w:rPr>
        <w:t>2</w:t>
      </w:r>
      <w:r w:rsidRPr="005E4A9D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107.1</w:t>
      </w:r>
      <w:r w:rsidRPr="005E4A9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и постановлением Кабинета Министров Республики Адыгея от 25 августа 2020 года № 164 «</w:t>
      </w:r>
      <w:r w:rsidRPr="00CF56B5">
        <w:rPr>
          <w:rFonts w:ascii="Times New Roman" w:hAnsi="Times New Roman"/>
          <w:sz w:val="28"/>
          <w:szCs w:val="28"/>
        </w:rPr>
        <w:t>О Порядк</w:t>
      </w:r>
      <w:r>
        <w:rPr>
          <w:rFonts w:ascii="Times New Roman" w:hAnsi="Times New Roman"/>
          <w:sz w:val="28"/>
          <w:szCs w:val="28"/>
        </w:rPr>
        <w:t>е</w:t>
      </w:r>
      <w:r w:rsidRPr="00CF56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осуществления Министерством финансов Республики Адыгея </w:t>
      </w:r>
      <w:r w:rsidRPr="00CF56B5">
        <w:rPr>
          <w:rFonts w:ascii="Times New Roman" w:hAnsi="Times New Roman"/>
          <w:sz w:val="28"/>
          <w:szCs w:val="28"/>
        </w:rPr>
        <w:t>оценки долговой устойчивости муниципальных образований</w:t>
      </w:r>
      <w:r>
        <w:rPr>
          <w:rFonts w:ascii="Times New Roman" w:hAnsi="Times New Roman"/>
          <w:sz w:val="28"/>
          <w:szCs w:val="28"/>
        </w:rPr>
        <w:t>»</w:t>
      </w:r>
      <w:r w:rsidR="000B1D70" w:rsidRPr="00D93C0B">
        <w:rPr>
          <w:rFonts w:ascii="Times New Roman" w:hAnsi="Times New Roman"/>
          <w:sz w:val="28"/>
          <w:szCs w:val="28"/>
        </w:rPr>
        <w:t xml:space="preserve">, </w:t>
      </w:r>
    </w:p>
    <w:p w:rsidR="000B1D70" w:rsidRPr="00D93C0B" w:rsidRDefault="000B1D70" w:rsidP="000B1D70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r w:rsidRPr="00D93C0B">
        <w:rPr>
          <w:rFonts w:ascii="Times New Roman" w:hAnsi="Times New Roman"/>
          <w:b/>
          <w:sz w:val="28"/>
        </w:rPr>
        <w:t>п р и к а з ы в а ю:</w:t>
      </w:r>
    </w:p>
    <w:p w:rsidR="000B1D70" w:rsidRDefault="000B1D70" w:rsidP="006B3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="006379D1">
        <w:rPr>
          <w:rFonts w:ascii="Times New Roman" w:hAnsi="Times New Roman"/>
          <w:sz w:val="28"/>
          <w:szCs w:val="28"/>
        </w:rPr>
        <w:t>Переч</w:t>
      </w:r>
      <w:r w:rsidR="00422B60">
        <w:rPr>
          <w:rFonts w:ascii="Times New Roman" w:hAnsi="Times New Roman"/>
          <w:sz w:val="28"/>
          <w:szCs w:val="28"/>
        </w:rPr>
        <w:t>е</w:t>
      </w:r>
      <w:r w:rsidR="006B3F2E" w:rsidRPr="006B3F2E">
        <w:rPr>
          <w:rFonts w:ascii="Times New Roman" w:hAnsi="Times New Roman"/>
          <w:sz w:val="28"/>
          <w:szCs w:val="28"/>
        </w:rPr>
        <w:t>н</w:t>
      </w:r>
      <w:r w:rsidR="00375803">
        <w:rPr>
          <w:rFonts w:ascii="Times New Roman" w:hAnsi="Times New Roman"/>
          <w:sz w:val="28"/>
          <w:szCs w:val="28"/>
        </w:rPr>
        <w:t>ь</w:t>
      </w:r>
      <w:r w:rsidR="006B3F2E">
        <w:rPr>
          <w:rFonts w:ascii="Times New Roman" w:hAnsi="Times New Roman"/>
          <w:sz w:val="28"/>
          <w:szCs w:val="28"/>
        </w:rPr>
        <w:t xml:space="preserve"> </w:t>
      </w:r>
      <w:r w:rsidR="006B3F2E" w:rsidRPr="006B3F2E">
        <w:rPr>
          <w:rFonts w:ascii="Times New Roman" w:hAnsi="Times New Roman"/>
          <w:sz w:val="28"/>
          <w:szCs w:val="28"/>
        </w:rPr>
        <w:t>муниципальных образований, у которых доля краткосрочных долговых обязательств в общем объеме муниципального долга превышает 15 процентов</w:t>
      </w:r>
      <w:r w:rsidR="00422B60">
        <w:rPr>
          <w:rFonts w:ascii="Times New Roman" w:hAnsi="Times New Roman"/>
          <w:sz w:val="28"/>
          <w:szCs w:val="28"/>
        </w:rPr>
        <w:t xml:space="preserve"> (Приложение № 4), </w:t>
      </w:r>
      <w:r>
        <w:rPr>
          <w:rFonts w:ascii="Times New Roman" w:hAnsi="Times New Roman"/>
          <w:sz w:val="28"/>
          <w:szCs w:val="28"/>
        </w:rPr>
        <w:t>утвержденн</w:t>
      </w:r>
      <w:r w:rsidR="00422B60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приказом Министерства финансов Республики Адыгея от</w:t>
      </w:r>
      <w:r w:rsidR="0059451E">
        <w:rPr>
          <w:rFonts w:ascii="Times New Roman" w:hAnsi="Times New Roman"/>
          <w:sz w:val="28"/>
          <w:szCs w:val="28"/>
        </w:rPr>
        <w:t xml:space="preserve"> </w:t>
      </w:r>
      <w:r w:rsidR="006B3F2E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="006B3F2E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6B3F2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111E5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B3F2E">
        <w:rPr>
          <w:rFonts w:ascii="Times New Roman" w:hAnsi="Times New Roman"/>
          <w:sz w:val="28"/>
          <w:szCs w:val="28"/>
        </w:rPr>
        <w:t>88</w:t>
      </w:r>
      <w:r>
        <w:rPr>
          <w:rFonts w:ascii="Times New Roman" w:hAnsi="Times New Roman"/>
          <w:sz w:val="28"/>
          <w:szCs w:val="28"/>
        </w:rPr>
        <w:t xml:space="preserve">-А </w:t>
      </w:r>
      <w:r w:rsidR="00F708CA">
        <w:rPr>
          <w:rFonts w:ascii="Times New Roman" w:hAnsi="Times New Roman"/>
          <w:sz w:val="28"/>
          <w:szCs w:val="28"/>
        </w:rPr>
        <w:t>«</w:t>
      </w:r>
      <w:r w:rsidR="006B3F2E" w:rsidRPr="00F708CA">
        <w:rPr>
          <w:rFonts w:ascii="Times New Roman" w:hAnsi="Times New Roman"/>
          <w:bCs/>
          <w:sz w:val="28"/>
          <w:szCs w:val="28"/>
        </w:rPr>
        <w:t>Об утверждении перечней муниципальных образований  Республики Адыгея в соответствии с пунктом 2 статьи 107.1 Бюджетного кодекса Российской Федерации</w:t>
      </w:r>
      <w:r w:rsidR="00F708C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111E5F">
        <w:rPr>
          <w:rFonts w:ascii="Times New Roman" w:hAnsi="Times New Roman"/>
          <w:sz w:val="28"/>
          <w:szCs w:val="28"/>
        </w:rPr>
        <w:t>е</w:t>
      </w:r>
      <w:r w:rsidR="00180D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изложив его в новой редакции согласно приложению к настоящему приказу.</w:t>
      </w:r>
    </w:p>
    <w:p w:rsidR="000B1D70" w:rsidRDefault="00F708CA" w:rsidP="000B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1D70" w:rsidRPr="006612DD">
        <w:rPr>
          <w:rFonts w:ascii="Times New Roman" w:hAnsi="Times New Roman"/>
          <w:sz w:val="28"/>
          <w:szCs w:val="28"/>
        </w:rPr>
        <w:t>. Настоящий приказ вступ</w:t>
      </w:r>
      <w:r w:rsidR="000B1D70">
        <w:rPr>
          <w:rFonts w:ascii="Times New Roman" w:hAnsi="Times New Roman"/>
          <w:sz w:val="28"/>
          <w:szCs w:val="28"/>
        </w:rPr>
        <w:t xml:space="preserve">ает в силу со дня его </w:t>
      </w:r>
      <w:r>
        <w:rPr>
          <w:rFonts w:ascii="Times New Roman" w:hAnsi="Times New Roman"/>
          <w:sz w:val="28"/>
          <w:szCs w:val="28"/>
        </w:rPr>
        <w:t>подписания</w:t>
      </w:r>
      <w:r w:rsidR="000B1D70" w:rsidRPr="006612DD">
        <w:rPr>
          <w:rFonts w:ascii="Times New Roman" w:hAnsi="Times New Roman"/>
          <w:sz w:val="28"/>
          <w:szCs w:val="28"/>
        </w:rPr>
        <w:t>.</w:t>
      </w:r>
    </w:p>
    <w:p w:rsidR="000B1D70" w:rsidRDefault="000B1D70" w:rsidP="000B1D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70BC0" w:rsidRDefault="00E70BC0" w:rsidP="000B1D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70BC0" w:rsidRDefault="00E70BC0" w:rsidP="000B1D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B1D70" w:rsidRDefault="00E70BC0" w:rsidP="00E7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0B1D70" w:rsidRDefault="000B1D70" w:rsidP="000B1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E70B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70BC0">
        <w:rPr>
          <w:rFonts w:ascii="Times New Roman" w:hAnsi="Times New Roman" w:cs="Times New Roman"/>
          <w:sz w:val="28"/>
          <w:szCs w:val="28"/>
        </w:rPr>
        <w:t xml:space="preserve">  </w:t>
      </w:r>
      <w:r w:rsidR="00E70BC0">
        <w:rPr>
          <w:rFonts w:ascii="Times New Roman" w:hAnsi="Times New Roman" w:cs="Times New Roman"/>
          <w:sz w:val="28"/>
          <w:szCs w:val="28"/>
        </w:rPr>
        <w:tab/>
      </w:r>
      <w:r w:rsidR="00E70BC0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0BC0">
        <w:rPr>
          <w:rFonts w:ascii="Times New Roman" w:hAnsi="Times New Roman" w:cs="Times New Roman"/>
          <w:sz w:val="28"/>
          <w:szCs w:val="28"/>
        </w:rPr>
        <w:t>Е.В. Косиненко</w:t>
      </w:r>
    </w:p>
    <w:p w:rsidR="000B1D70" w:rsidRPr="0064020A" w:rsidRDefault="000B1D70" w:rsidP="000B1D70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020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к приказу Министерства финансов Республики Адыгея </w:t>
      </w:r>
    </w:p>
    <w:p w:rsidR="000B1D70" w:rsidRPr="0064020A" w:rsidRDefault="000B1D70" w:rsidP="000B1D70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020A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3AA6">
        <w:rPr>
          <w:rFonts w:ascii="Times New Roman" w:hAnsi="Times New Roman" w:cs="Times New Roman"/>
          <w:b w:val="0"/>
          <w:sz w:val="28"/>
          <w:szCs w:val="28"/>
        </w:rPr>
        <w:t>15.10.2020</w:t>
      </w:r>
      <w:r w:rsidRPr="0064020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23AA6">
        <w:rPr>
          <w:rFonts w:ascii="Times New Roman" w:hAnsi="Times New Roman" w:cs="Times New Roman"/>
          <w:b w:val="0"/>
          <w:sz w:val="28"/>
          <w:szCs w:val="28"/>
        </w:rPr>
        <w:t>102-А</w:t>
      </w:r>
    </w:p>
    <w:p w:rsidR="000B1D70" w:rsidRDefault="000B1D70" w:rsidP="000B1D7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111E5F" w:rsidRPr="00111E5F" w:rsidRDefault="00111E5F" w:rsidP="005F4228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11E5F">
        <w:rPr>
          <w:rFonts w:ascii="Times New Roman" w:hAnsi="Times New Roman"/>
          <w:sz w:val="28"/>
          <w:szCs w:val="28"/>
        </w:rPr>
        <w:t>Приложение № 4</w:t>
      </w:r>
    </w:p>
    <w:p w:rsidR="00676E35" w:rsidRDefault="00111E5F" w:rsidP="00676E35">
      <w:pPr>
        <w:autoSpaceDE w:val="0"/>
        <w:autoSpaceDN w:val="0"/>
        <w:adjustRightInd w:val="0"/>
        <w:spacing w:after="0" w:line="240" w:lineRule="auto"/>
        <w:ind w:left="5664" w:firstLine="432"/>
        <w:rPr>
          <w:rFonts w:ascii="Times New Roman" w:hAnsi="Times New Roman"/>
          <w:sz w:val="28"/>
          <w:szCs w:val="28"/>
        </w:rPr>
      </w:pPr>
      <w:r w:rsidRPr="00111E5F">
        <w:rPr>
          <w:rFonts w:ascii="Times New Roman" w:hAnsi="Times New Roman"/>
          <w:sz w:val="28"/>
          <w:szCs w:val="28"/>
        </w:rPr>
        <w:t xml:space="preserve">к приказу </w:t>
      </w:r>
    </w:p>
    <w:p w:rsidR="00676E35" w:rsidRDefault="00111E5F" w:rsidP="00676E35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111E5F">
        <w:rPr>
          <w:rFonts w:ascii="Times New Roman" w:hAnsi="Times New Roman"/>
          <w:sz w:val="28"/>
          <w:szCs w:val="28"/>
        </w:rPr>
        <w:t>Министерства</w:t>
      </w:r>
      <w:r w:rsidR="00676E35">
        <w:rPr>
          <w:rFonts w:ascii="Times New Roman" w:hAnsi="Times New Roman"/>
          <w:sz w:val="28"/>
          <w:szCs w:val="28"/>
        </w:rPr>
        <w:t xml:space="preserve"> финансов</w:t>
      </w:r>
    </w:p>
    <w:p w:rsidR="00111E5F" w:rsidRPr="00111E5F" w:rsidRDefault="00111E5F" w:rsidP="00676E35">
      <w:pPr>
        <w:autoSpaceDE w:val="0"/>
        <w:autoSpaceDN w:val="0"/>
        <w:adjustRightInd w:val="0"/>
        <w:spacing w:after="0" w:line="240" w:lineRule="auto"/>
        <w:ind w:left="5664" w:firstLine="432"/>
        <w:rPr>
          <w:rFonts w:ascii="Times New Roman" w:hAnsi="Times New Roman"/>
          <w:sz w:val="28"/>
          <w:szCs w:val="28"/>
        </w:rPr>
      </w:pPr>
      <w:r w:rsidRPr="00111E5F">
        <w:rPr>
          <w:rFonts w:ascii="Times New Roman" w:hAnsi="Times New Roman"/>
          <w:sz w:val="28"/>
          <w:szCs w:val="28"/>
        </w:rPr>
        <w:t>Республики Адыгея</w:t>
      </w:r>
    </w:p>
    <w:p w:rsidR="00E70BC0" w:rsidRPr="00111E5F" w:rsidRDefault="00111E5F" w:rsidP="008A48DC">
      <w:pPr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  <w:r w:rsidRPr="00111E5F">
        <w:rPr>
          <w:rFonts w:ascii="Times New Roman" w:hAnsi="Times New Roman"/>
          <w:sz w:val="28"/>
          <w:szCs w:val="28"/>
        </w:rPr>
        <w:t>от 29.09.2020 № 88-А</w:t>
      </w:r>
    </w:p>
    <w:p w:rsidR="000B1D70" w:rsidRDefault="000B1D70" w:rsidP="000B1D7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04433D" w:rsidRPr="0004433D" w:rsidRDefault="0004433D" w:rsidP="000443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33D">
        <w:rPr>
          <w:rFonts w:ascii="Times New Roman" w:hAnsi="Times New Roman" w:cs="Times New Roman"/>
          <w:sz w:val="28"/>
          <w:szCs w:val="28"/>
        </w:rPr>
        <w:t>Перечень</w:t>
      </w:r>
    </w:p>
    <w:p w:rsidR="0004433D" w:rsidRPr="0004433D" w:rsidRDefault="0004433D" w:rsidP="000443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33D">
        <w:rPr>
          <w:rFonts w:ascii="Times New Roman" w:hAnsi="Times New Roman" w:cs="Times New Roman"/>
          <w:sz w:val="28"/>
          <w:szCs w:val="28"/>
        </w:rPr>
        <w:t>муниципальных образований, у которых доля краткосрочных долговых обязательств в общем объеме муниципального долга превышает 15 процентов</w:t>
      </w:r>
    </w:p>
    <w:p w:rsidR="0004433D" w:rsidRPr="0004433D" w:rsidRDefault="0004433D" w:rsidP="00044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4FBA" w:rsidRPr="00F05B6A" w:rsidRDefault="0004433D" w:rsidP="005F42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33D">
        <w:rPr>
          <w:rFonts w:ascii="Times New Roman" w:hAnsi="Times New Roman" w:cs="Times New Roman"/>
          <w:sz w:val="28"/>
          <w:szCs w:val="28"/>
        </w:rPr>
        <w:t>Муниципальное образование «Тахтамукайск</w:t>
      </w:r>
      <w:r w:rsidR="00E70BC0">
        <w:rPr>
          <w:rFonts w:ascii="Times New Roman" w:hAnsi="Times New Roman" w:cs="Times New Roman"/>
          <w:sz w:val="28"/>
          <w:szCs w:val="28"/>
        </w:rPr>
        <w:t>ий</w:t>
      </w:r>
      <w:r w:rsidRPr="0004433D">
        <w:rPr>
          <w:rFonts w:ascii="Times New Roman" w:hAnsi="Times New Roman" w:cs="Times New Roman"/>
          <w:sz w:val="28"/>
          <w:szCs w:val="28"/>
        </w:rPr>
        <w:t xml:space="preserve"> </w:t>
      </w:r>
      <w:r w:rsidR="00E70BC0">
        <w:rPr>
          <w:rFonts w:ascii="Times New Roman" w:hAnsi="Times New Roman" w:cs="Times New Roman"/>
          <w:sz w:val="28"/>
          <w:szCs w:val="28"/>
        </w:rPr>
        <w:t>район</w:t>
      </w:r>
      <w:r w:rsidRPr="0004433D">
        <w:rPr>
          <w:rFonts w:ascii="Times New Roman" w:hAnsi="Times New Roman" w:cs="Times New Roman"/>
          <w:sz w:val="28"/>
          <w:szCs w:val="28"/>
        </w:rPr>
        <w:t>»</w:t>
      </w:r>
      <w:r w:rsidR="005F4228">
        <w:rPr>
          <w:rFonts w:ascii="Times New Roman" w:hAnsi="Times New Roman" w:cs="Times New Roman"/>
          <w:sz w:val="28"/>
          <w:szCs w:val="28"/>
        </w:rPr>
        <w:t>»</w:t>
      </w:r>
    </w:p>
    <w:sectPr w:rsidR="00B04FBA" w:rsidRPr="00F05B6A" w:rsidSect="00E70B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137A"/>
    <w:rsid w:val="00010378"/>
    <w:rsid w:val="0002680D"/>
    <w:rsid w:val="0004433D"/>
    <w:rsid w:val="00063ACE"/>
    <w:rsid w:val="000B1D70"/>
    <w:rsid w:val="000C2BE8"/>
    <w:rsid w:val="00111E5F"/>
    <w:rsid w:val="001642C2"/>
    <w:rsid w:val="00180D1F"/>
    <w:rsid w:val="00190542"/>
    <w:rsid w:val="001F3A0B"/>
    <w:rsid w:val="00204600"/>
    <w:rsid w:val="00212018"/>
    <w:rsid w:val="00262B0D"/>
    <w:rsid w:val="00282E39"/>
    <w:rsid w:val="002D26EA"/>
    <w:rsid w:val="00322A67"/>
    <w:rsid w:val="003427EE"/>
    <w:rsid w:val="00375803"/>
    <w:rsid w:val="0039536C"/>
    <w:rsid w:val="003A50C0"/>
    <w:rsid w:val="003B5D32"/>
    <w:rsid w:val="003D4B66"/>
    <w:rsid w:val="003D7E55"/>
    <w:rsid w:val="00416DB6"/>
    <w:rsid w:val="00422B60"/>
    <w:rsid w:val="00423AA6"/>
    <w:rsid w:val="004C6FDF"/>
    <w:rsid w:val="004F034A"/>
    <w:rsid w:val="00515430"/>
    <w:rsid w:val="00515909"/>
    <w:rsid w:val="005208B7"/>
    <w:rsid w:val="005357D6"/>
    <w:rsid w:val="00583DEB"/>
    <w:rsid w:val="005857C0"/>
    <w:rsid w:val="00586539"/>
    <w:rsid w:val="0059451E"/>
    <w:rsid w:val="005F4228"/>
    <w:rsid w:val="006156CE"/>
    <w:rsid w:val="006379D1"/>
    <w:rsid w:val="006405E7"/>
    <w:rsid w:val="00643FA4"/>
    <w:rsid w:val="00653840"/>
    <w:rsid w:val="00660CA2"/>
    <w:rsid w:val="00676E35"/>
    <w:rsid w:val="006B3F2E"/>
    <w:rsid w:val="006C391F"/>
    <w:rsid w:val="006C5D6F"/>
    <w:rsid w:val="006E1E53"/>
    <w:rsid w:val="006F2051"/>
    <w:rsid w:val="007226BF"/>
    <w:rsid w:val="00740071"/>
    <w:rsid w:val="007539F6"/>
    <w:rsid w:val="00835249"/>
    <w:rsid w:val="00842645"/>
    <w:rsid w:val="008A48DC"/>
    <w:rsid w:val="008B137A"/>
    <w:rsid w:val="008D091F"/>
    <w:rsid w:val="00923C5E"/>
    <w:rsid w:val="009C3C1D"/>
    <w:rsid w:val="009E05DB"/>
    <w:rsid w:val="009E4401"/>
    <w:rsid w:val="009F55A7"/>
    <w:rsid w:val="00A55000"/>
    <w:rsid w:val="00A561A5"/>
    <w:rsid w:val="00AB62B7"/>
    <w:rsid w:val="00AB6C9F"/>
    <w:rsid w:val="00AC439F"/>
    <w:rsid w:val="00B04FBA"/>
    <w:rsid w:val="00B3192D"/>
    <w:rsid w:val="00B34682"/>
    <w:rsid w:val="00B67B0B"/>
    <w:rsid w:val="00B761E3"/>
    <w:rsid w:val="00B86121"/>
    <w:rsid w:val="00B9010F"/>
    <w:rsid w:val="00BA7509"/>
    <w:rsid w:val="00BC54C6"/>
    <w:rsid w:val="00BC6B6D"/>
    <w:rsid w:val="00BD4D77"/>
    <w:rsid w:val="00C10B00"/>
    <w:rsid w:val="00C80956"/>
    <w:rsid w:val="00C93D8D"/>
    <w:rsid w:val="00CE0179"/>
    <w:rsid w:val="00CE726E"/>
    <w:rsid w:val="00D4261B"/>
    <w:rsid w:val="00D725CB"/>
    <w:rsid w:val="00DE6A39"/>
    <w:rsid w:val="00E70BC0"/>
    <w:rsid w:val="00E70ECF"/>
    <w:rsid w:val="00E823DC"/>
    <w:rsid w:val="00E97E2B"/>
    <w:rsid w:val="00EA14E9"/>
    <w:rsid w:val="00EB2BBE"/>
    <w:rsid w:val="00EB5022"/>
    <w:rsid w:val="00F01D6B"/>
    <w:rsid w:val="00F11D06"/>
    <w:rsid w:val="00F6701C"/>
    <w:rsid w:val="00F708CA"/>
    <w:rsid w:val="00F70C05"/>
    <w:rsid w:val="00F804EA"/>
    <w:rsid w:val="00F914D0"/>
    <w:rsid w:val="00FC4C73"/>
    <w:rsid w:val="00F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7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8B13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3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8B137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B137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3">
    <w:name w:val="Table Grid"/>
    <w:basedOn w:val="a1"/>
    <w:rsid w:val="008B13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1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C5CD6-234B-4838-8ECA-658741D8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2</cp:revision>
  <cp:lastPrinted>2020-10-15T07:49:00Z</cp:lastPrinted>
  <dcterms:created xsi:type="dcterms:W3CDTF">2020-10-15T13:08:00Z</dcterms:created>
  <dcterms:modified xsi:type="dcterms:W3CDTF">2020-10-15T13:08:00Z</dcterms:modified>
</cp:coreProperties>
</file>